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0D" w:rsidRPr="0016230D" w:rsidRDefault="0016230D" w:rsidP="0016230D">
      <w:pPr>
        <w:ind w:firstLine="0"/>
        <w:jc w:val="center"/>
        <w:rPr>
          <w:rFonts w:cs="Times New Roman"/>
          <w:b/>
          <w:bCs/>
          <w:i/>
          <w:sz w:val="40"/>
          <w:szCs w:val="24"/>
          <w:lang w:eastAsia="ru-RU"/>
        </w:rPr>
      </w:pPr>
      <w:r w:rsidRPr="0016230D">
        <w:rPr>
          <w:rFonts w:cs="Times New Roman"/>
          <w:b/>
          <w:bCs/>
          <w:i/>
          <w:sz w:val="38"/>
          <w:szCs w:val="38"/>
          <w:lang w:eastAsia="ru-RU"/>
        </w:rPr>
        <w:t xml:space="preserve">Муниципальное унитарное </w:t>
      </w:r>
      <w:r w:rsidR="00C821E7">
        <w:rPr>
          <w:rFonts w:cs="Times New Roman"/>
          <w:b/>
          <w:bCs/>
          <w:i/>
          <w:sz w:val="38"/>
          <w:szCs w:val="38"/>
          <w:lang w:eastAsia="ru-RU"/>
        </w:rPr>
        <w:t>Топливно-снабженческое предприятие</w:t>
      </w: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tbl>
      <w:tblPr>
        <w:tblStyle w:val="1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16230D" w:rsidRPr="0016230D" w:rsidTr="001653EC">
        <w:tc>
          <w:tcPr>
            <w:tcW w:w="4361" w:type="dxa"/>
          </w:tcPr>
          <w:p w:rsidR="0016230D" w:rsidRPr="0016230D" w:rsidRDefault="0016230D" w:rsidP="0016230D">
            <w:pPr>
              <w:ind w:firstLine="0"/>
              <w:rPr>
                <w:rFonts w:ascii="Calibri" w:eastAsia="Calibri" w:hAnsi="Calibri" w:cs="Times New Roman"/>
                <w:sz w:val="22"/>
              </w:rPr>
            </w:pPr>
          </w:p>
        </w:tc>
        <w:tc>
          <w:tcPr>
            <w:tcW w:w="5528" w:type="dxa"/>
          </w:tcPr>
          <w:p w:rsidR="0016230D" w:rsidRPr="0016230D" w:rsidRDefault="0016230D" w:rsidP="0016230D">
            <w:pPr>
              <w:ind w:firstLine="0"/>
              <w:rPr>
                <w:rFonts w:eastAsia="Calibri" w:cs="Times New Roman"/>
                <w:szCs w:val="28"/>
              </w:rPr>
            </w:pPr>
            <w:r w:rsidRPr="0016230D">
              <w:rPr>
                <w:rFonts w:eastAsia="Calibri" w:cs="Times New Roman"/>
                <w:szCs w:val="28"/>
              </w:rPr>
              <w:t>УТВЕРЖДЕНО</w:t>
            </w:r>
          </w:p>
          <w:p w:rsidR="0016230D" w:rsidRPr="0016230D" w:rsidRDefault="0016230D" w:rsidP="0016230D">
            <w:pPr>
              <w:ind w:firstLine="0"/>
              <w:rPr>
                <w:rFonts w:eastAsia="Calibri" w:cs="Times New Roman"/>
                <w:szCs w:val="28"/>
              </w:rPr>
            </w:pPr>
            <w:r w:rsidRPr="0016230D">
              <w:rPr>
                <w:rFonts w:eastAsia="Calibri" w:cs="Times New Roman"/>
                <w:szCs w:val="28"/>
              </w:rPr>
              <w:t>Приказом от «</w:t>
            </w:r>
            <w:r w:rsidR="00883618">
              <w:rPr>
                <w:rFonts w:eastAsia="Calibri" w:cs="Times New Roman"/>
                <w:szCs w:val="28"/>
              </w:rPr>
              <w:t>06</w:t>
            </w:r>
            <w:r w:rsidRPr="0016230D">
              <w:rPr>
                <w:rFonts w:eastAsia="Calibri" w:cs="Times New Roman"/>
                <w:szCs w:val="28"/>
              </w:rPr>
              <w:t>»</w:t>
            </w:r>
            <w:r w:rsidR="00883618">
              <w:rPr>
                <w:rFonts w:eastAsia="Calibri" w:cs="Times New Roman"/>
                <w:szCs w:val="28"/>
              </w:rPr>
              <w:t xml:space="preserve"> февраля </w:t>
            </w:r>
            <w:r w:rsidRPr="0016230D">
              <w:rPr>
                <w:rFonts w:eastAsia="Calibri" w:cs="Times New Roman"/>
                <w:szCs w:val="28"/>
              </w:rPr>
              <w:t>20</w:t>
            </w:r>
            <w:r w:rsidR="00883618">
              <w:rPr>
                <w:rFonts w:eastAsia="Calibri" w:cs="Times New Roman"/>
                <w:szCs w:val="28"/>
              </w:rPr>
              <w:t>17</w:t>
            </w:r>
            <w:r w:rsidRPr="0016230D">
              <w:rPr>
                <w:rFonts w:eastAsia="Calibri" w:cs="Times New Roman"/>
                <w:szCs w:val="28"/>
              </w:rPr>
              <w:t xml:space="preserve"> г. №</w:t>
            </w:r>
            <w:r w:rsidR="00883618">
              <w:rPr>
                <w:rFonts w:eastAsia="Calibri" w:cs="Times New Roman"/>
                <w:szCs w:val="28"/>
              </w:rPr>
              <w:t>29-П</w:t>
            </w:r>
          </w:p>
          <w:p w:rsidR="0016230D" w:rsidRPr="0016230D" w:rsidRDefault="0016230D" w:rsidP="0016230D">
            <w:pPr>
              <w:ind w:firstLine="0"/>
              <w:rPr>
                <w:rFonts w:ascii="Calibri" w:eastAsia="Calibri" w:hAnsi="Calibri" w:cs="Times New Roman"/>
                <w:sz w:val="22"/>
              </w:rPr>
            </w:pPr>
          </w:p>
          <w:p w:rsidR="001653EC" w:rsidRDefault="0016230D" w:rsidP="0016230D">
            <w:pPr>
              <w:ind w:firstLine="0"/>
              <w:rPr>
                <w:rFonts w:eastAsia="Calibri" w:cs="Times New Roman"/>
                <w:szCs w:val="28"/>
              </w:rPr>
            </w:pPr>
            <w:r w:rsidRPr="0016230D">
              <w:rPr>
                <w:rFonts w:eastAsia="Calibri" w:cs="Times New Roman"/>
                <w:szCs w:val="28"/>
              </w:rPr>
              <w:t xml:space="preserve">Директор ______________ </w:t>
            </w:r>
          </w:p>
          <w:p w:rsidR="0016230D" w:rsidRPr="0016230D" w:rsidRDefault="001653EC" w:rsidP="00C821E7">
            <w:pPr>
              <w:ind w:firstLine="0"/>
              <w:rPr>
                <w:rFonts w:eastAsia="Calibri" w:cs="Times New Roman"/>
                <w:szCs w:val="28"/>
              </w:rPr>
            </w:pPr>
            <w:r>
              <w:rPr>
                <w:rFonts w:eastAsia="Calibri" w:cs="Times New Roman"/>
                <w:szCs w:val="28"/>
              </w:rPr>
              <w:t xml:space="preserve">                                               </w:t>
            </w:r>
            <w:r w:rsidR="00C821E7">
              <w:rPr>
                <w:rFonts w:eastAsia="Calibri" w:cs="Times New Roman"/>
                <w:szCs w:val="28"/>
              </w:rPr>
              <w:t>А.И. Кох</w:t>
            </w:r>
          </w:p>
        </w:tc>
      </w:tr>
    </w:tbl>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2F6B0E" w:rsidRDefault="0016230D" w:rsidP="0016230D">
      <w:pPr>
        <w:spacing w:after="200" w:line="276" w:lineRule="auto"/>
        <w:ind w:firstLine="0"/>
        <w:jc w:val="center"/>
        <w:rPr>
          <w:rFonts w:eastAsia="Calibri" w:cs="Times New Roman"/>
          <w:b/>
          <w:sz w:val="52"/>
          <w:szCs w:val="52"/>
        </w:rPr>
      </w:pPr>
      <w:r w:rsidRPr="002F6B0E">
        <w:rPr>
          <w:rFonts w:eastAsia="Calibri" w:cs="Times New Roman"/>
          <w:b/>
          <w:sz w:val="52"/>
          <w:szCs w:val="52"/>
        </w:rPr>
        <w:t>ПОЛОЖЕНИЕ</w:t>
      </w:r>
    </w:p>
    <w:p w:rsidR="0016230D" w:rsidRPr="002F6B0E" w:rsidRDefault="0016230D" w:rsidP="0016230D">
      <w:pPr>
        <w:ind w:firstLine="0"/>
        <w:jc w:val="center"/>
        <w:rPr>
          <w:rFonts w:eastAsia="Calibri" w:cs="Times New Roman"/>
          <w:b/>
          <w:i/>
          <w:sz w:val="52"/>
          <w:szCs w:val="52"/>
        </w:rPr>
      </w:pPr>
      <w:r w:rsidRPr="002F6B0E">
        <w:rPr>
          <w:rFonts w:eastAsia="Calibri" w:cs="Times New Roman"/>
          <w:b/>
          <w:i/>
          <w:sz w:val="52"/>
          <w:szCs w:val="52"/>
        </w:rPr>
        <w:t>об Антикоррупционной политике</w:t>
      </w:r>
    </w:p>
    <w:p w:rsidR="0016230D" w:rsidRPr="002F6B0E" w:rsidRDefault="0016230D" w:rsidP="0016230D">
      <w:pPr>
        <w:ind w:firstLine="0"/>
        <w:jc w:val="center"/>
        <w:rPr>
          <w:rFonts w:eastAsia="Calibri" w:cs="Times New Roman"/>
          <w:b/>
          <w:i/>
          <w:sz w:val="52"/>
          <w:szCs w:val="52"/>
        </w:rPr>
      </w:pPr>
      <w:r w:rsidRPr="002F6B0E">
        <w:rPr>
          <w:rFonts w:eastAsia="Calibri" w:cs="Times New Roman"/>
          <w:b/>
          <w:i/>
          <w:sz w:val="52"/>
          <w:szCs w:val="52"/>
        </w:rPr>
        <w:t xml:space="preserve">муниципального унитарного </w:t>
      </w:r>
      <w:r w:rsidR="00B231A5">
        <w:rPr>
          <w:rFonts w:eastAsia="Calibri" w:cs="Times New Roman"/>
          <w:b/>
          <w:i/>
          <w:sz w:val="52"/>
          <w:szCs w:val="52"/>
        </w:rPr>
        <w:t xml:space="preserve">           </w:t>
      </w:r>
      <w:r w:rsidR="00C821E7">
        <w:rPr>
          <w:rFonts w:eastAsia="Calibri" w:cs="Times New Roman"/>
          <w:b/>
          <w:i/>
          <w:sz w:val="52"/>
          <w:szCs w:val="52"/>
        </w:rPr>
        <w:t>Топливно-снабженческого предприятия</w:t>
      </w:r>
    </w:p>
    <w:p w:rsidR="0016230D" w:rsidRPr="0016230D" w:rsidRDefault="0016230D" w:rsidP="0016230D">
      <w:pPr>
        <w:spacing w:after="200" w:line="276" w:lineRule="auto"/>
        <w:ind w:firstLine="0"/>
        <w:rPr>
          <w:rFonts w:eastAsia="Calibri" w:cs="Times New Roman"/>
          <w:sz w:val="52"/>
          <w:szCs w:val="52"/>
        </w:rPr>
      </w:pPr>
    </w:p>
    <w:p w:rsidR="0016230D" w:rsidRPr="0016230D" w:rsidRDefault="0016230D" w:rsidP="0016230D">
      <w:pPr>
        <w:spacing w:after="200" w:line="276" w:lineRule="auto"/>
        <w:ind w:firstLine="0"/>
        <w:rPr>
          <w:rFonts w:eastAsia="Calibri" w:cs="Times New Roman"/>
          <w:sz w:val="52"/>
          <w:szCs w:val="52"/>
        </w:rPr>
      </w:pPr>
    </w:p>
    <w:p w:rsidR="0016230D" w:rsidRPr="0016230D" w:rsidRDefault="0016230D" w:rsidP="0016230D">
      <w:pPr>
        <w:spacing w:after="200" w:line="276" w:lineRule="auto"/>
        <w:ind w:firstLine="0"/>
        <w:rPr>
          <w:rFonts w:eastAsia="Calibri" w:cs="Times New Roman"/>
          <w:sz w:val="52"/>
          <w:szCs w:val="52"/>
        </w:rPr>
      </w:pPr>
    </w:p>
    <w:p w:rsidR="0016230D" w:rsidRDefault="0016230D" w:rsidP="0016230D">
      <w:pPr>
        <w:spacing w:after="200" w:line="276" w:lineRule="auto"/>
        <w:ind w:firstLine="0"/>
        <w:rPr>
          <w:rFonts w:eastAsia="Calibri" w:cs="Times New Roman"/>
          <w:sz w:val="52"/>
          <w:szCs w:val="52"/>
        </w:rPr>
      </w:pPr>
    </w:p>
    <w:p w:rsidR="0016230D" w:rsidRPr="0016230D" w:rsidRDefault="0016230D" w:rsidP="0016230D">
      <w:pPr>
        <w:tabs>
          <w:tab w:val="left" w:pos="4005"/>
          <w:tab w:val="left" w:pos="4590"/>
        </w:tabs>
        <w:spacing w:after="200" w:line="276" w:lineRule="auto"/>
        <w:ind w:firstLine="0"/>
        <w:jc w:val="center"/>
        <w:rPr>
          <w:rFonts w:eastAsia="Calibri" w:cs="Times New Roman"/>
          <w:szCs w:val="28"/>
        </w:rPr>
      </w:pPr>
      <w:r w:rsidRPr="0016230D">
        <w:rPr>
          <w:rFonts w:eastAsia="Calibri" w:cs="Times New Roman"/>
          <w:szCs w:val="28"/>
        </w:rPr>
        <w:t>Переяславка</w:t>
      </w:r>
    </w:p>
    <w:p w:rsidR="0016230D" w:rsidRPr="0016230D" w:rsidRDefault="0016230D" w:rsidP="0016230D">
      <w:pPr>
        <w:tabs>
          <w:tab w:val="left" w:pos="4005"/>
        </w:tabs>
        <w:spacing w:after="200" w:line="276" w:lineRule="auto"/>
        <w:ind w:firstLine="0"/>
        <w:jc w:val="center"/>
        <w:rPr>
          <w:rFonts w:eastAsia="Calibri" w:cs="Times New Roman"/>
          <w:szCs w:val="28"/>
        </w:rPr>
      </w:pPr>
      <w:r w:rsidRPr="0016230D">
        <w:rPr>
          <w:rFonts w:eastAsia="Calibri" w:cs="Times New Roman"/>
          <w:szCs w:val="28"/>
        </w:rPr>
        <w:t>201</w:t>
      </w:r>
      <w:r w:rsidR="00883618">
        <w:rPr>
          <w:rFonts w:eastAsia="Calibri" w:cs="Times New Roman"/>
          <w:szCs w:val="28"/>
        </w:rPr>
        <w:t>7</w:t>
      </w:r>
      <w:r w:rsidRPr="0016230D">
        <w:rPr>
          <w:rFonts w:eastAsia="Calibri" w:cs="Times New Roman"/>
          <w:szCs w:val="28"/>
        </w:rPr>
        <w:t xml:space="preserve"> г.</w:t>
      </w:r>
    </w:p>
    <w:p w:rsidR="0055150A" w:rsidRDefault="0055150A" w:rsidP="0055150A">
      <w:pPr>
        <w:pStyle w:val="aff"/>
        <w:sectPr w:rsidR="0055150A" w:rsidSect="0055150A">
          <w:headerReference w:type="default" r:id="rId12"/>
          <w:pgSz w:w="11906" w:h="16838"/>
          <w:pgMar w:top="1134" w:right="567" w:bottom="1134" w:left="1985" w:header="709" w:footer="709" w:gutter="0"/>
          <w:cols w:space="708"/>
          <w:titlePg/>
          <w:docGrid w:linePitch="360"/>
        </w:sectPr>
      </w:pPr>
    </w:p>
    <w:p w:rsidR="0055150A" w:rsidRDefault="0055150A"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sdt>
      <w:sdtPr>
        <w:rPr>
          <w:rFonts w:ascii="Times New Roman" w:eastAsia="Times New Roman" w:hAnsi="Times New Roman" w:cs="Times New Roman"/>
          <w:b w:val="0"/>
          <w:bCs w:val="0"/>
          <w:color w:val="auto"/>
          <w:sz w:val="24"/>
          <w:szCs w:val="24"/>
        </w:rPr>
        <w:id w:val="3589069"/>
        <w:docPartObj>
          <w:docPartGallery w:val="Table of Contents"/>
          <w:docPartUnique/>
        </w:docPartObj>
      </w:sdtPr>
      <w:sdtEndPr/>
      <w:sdtContent>
        <w:p w:rsidR="00AB287B" w:rsidRPr="00AB287B" w:rsidRDefault="00AB287B" w:rsidP="00AB287B">
          <w:pPr>
            <w:pStyle w:val="aff1"/>
            <w:jc w:val="center"/>
            <w:rPr>
              <w:rFonts w:ascii="Times New Roman" w:hAnsi="Times New Roman" w:cs="Times New Roman"/>
              <w:b w:val="0"/>
              <w:sz w:val="24"/>
              <w:szCs w:val="24"/>
            </w:rPr>
          </w:pPr>
          <w:r w:rsidRPr="00AB287B">
            <w:rPr>
              <w:rFonts w:ascii="Times New Roman" w:hAnsi="Times New Roman" w:cs="Times New Roman"/>
              <w:b w:val="0"/>
              <w:sz w:val="24"/>
              <w:szCs w:val="24"/>
            </w:rPr>
            <w:t>Оглавление</w:t>
          </w:r>
        </w:p>
        <w:p w:rsidR="0093255E" w:rsidRDefault="00526162">
          <w:pPr>
            <w:pStyle w:val="25"/>
            <w:rPr>
              <w:rFonts w:asciiTheme="minorHAnsi" w:eastAsiaTheme="minorEastAsia" w:hAnsiTheme="minorHAnsi" w:cstheme="minorBidi"/>
              <w:noProof/>
              <w:sz w:val="22"/>
              <w:lang w:eastAsia="ru-RU"/>
            </w:rPr>
          </w:pPr>
          <w:r w:rsidRPr="00AB287B">
            <w:rPr>
              <w:rFonts w:cs="Times New Roman"/>
              <w:b/>
              <w:noProof/>
            </w:rPr>
            <w:fldChar w:fldCharType="begin"/>
          </w:r>
          <w:r w:rsidR="00AB287B" w:rsidRPr="00AB287B">
            <w:rPr>
              <w:rFonts w:cs="Times New Roman"/>
            </w:rPr>
            <w:instrText xml:space="preserve"> TOC \o "1-3" \h \z \u </w:instrText>
          </w:r>
          <w:r w:rsidRPr="00AB287B">
            <w:rPr>
              <w:rFonts w:cs="Times New Roman"/>
              <w:b/>
              <w:noProof/>
            </w:rPr>
            <w:fldChar w:fldCharType="separate"/>
          </w:r>
          <w:hyperlink w:anchor="_Toc509229399" w:history="1">
            <w:r w:rsidR="0093255E" w:rsidRPr="005E1846">
              <w:rPr>
                <w:rStyle w:val="af2"/>
                <w:rFonts w:cs="Times New Roman"/>
                <w:noProof/>
                <w:lang w:eastAsia="ru-RU"/>
              </w:rPr>
              <w:t>ПРИКАЗ</w:t>
            </w:r>
            <w:r w:rsidR="0093255E">
              <w:rPr>
                <w:noProof/>
                <w:webHidden/>
              </w:rPr>
              <w:tab/>
            </w:r>
            <w:r w:rsidR="0093255E">
              <w:rPr>
                <w:noProof/>
                <w:webHidden/>
              </w:rPr>
              <w:fldChar w:fldCharType="begin"/>
            </w:r>
            <w:r w:rsidR="0093255E">
              <w:rPr>
                <w:noProof/>
                <w:webHidden/>
              </w:rPr>
              <w:instrText xml:space="preserve"> PAGEREF _Toc509229399 \h </w:instrText>
            </w:r>
            <w:r w:rsidR="0093255E">
              <w:rPr>
                <w:noProof/>
                <w:webHidden/>
              </w:rPr>
            </w:r>
            <w:r w:rsidR="0093255E">
              <w:rPr>
                <w:noProof/>
                <w:webHidden/>
              </w:rPr>
              <w:fldChar w:fldCharType="separate"/>
            </w:r>
            <w:r w:rsidR="00F14DC0">
              <w:rPr>
                <w:noProof/>
                <w:webHidden/>
              </w:rPr>
              <w:t>4</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00" w:history="1">
            <w:r w:rsidR="0093255E" w:rsidRPr="005E1846">
              <w:rPr>
                <w:rStyle w:val="af2"/>
                <w:rFonts w:cs="Times New Roman"/>
                <w:kern w:val="26"/>
              </w:rPr>
              <w:t>Антикоррупционная политика</w:t>
            </w:r>
            <w:r w:rsidR="0093255E">
              <w:rPr>
                <w:webHidden/>
              </w:rPr>
              <w:tab/>
            </w:r>
            <w:r w:rsidR="0093255E">
              <w:rPr>
                <w:webHidden/>
              </w:rPr>
              <w:fldChar w:fldCharType="begin"/>
            </w:r>
            <w:r w:rsidR="0093255E">
              <w:rPr>
                <w:webHidden/>
              </w:rPr>
              <w:instrText xml:space="preserve"> PAGEREF _Toc509229400 \h </w:instrText>
            </w:r>
            <w:r w:rsidR="0093255E">
              <w:rPr>
                <w:webHidden/>
              </w:rPr>
            </w:r>
            <w:r w:rsidR="0093255E">
              <w:rPr>
                <w:webHidden/>
              </w:rPr>
              <w:fldChar w:fldCharType="separate"/>
            </w:r>
            <w:r w:rsidR="00F14DC0">
              <w:rPr>
                <w:webHidden/>
              </w:rPr>
              <w:t>5</w:t>
            </w:r>
            <w:r w:rsidR="0093255E">
              <w:rPr>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1" w:history="1">
            <w:r w:rsidR="0093255E" w:rsidRPr="005E1846">
              <w:rPr>
                <w:rStyle w:val="af2"/>
                <w:b/>
                <w:noProof/>
              </w:rPr>
              <w:t>1.</w:t>
            </w:r>
            <w:r w:rsidR="0093255E">
              <w:rPr>
                <w:rFonts w:asciiTheme="minorHAnsi" w:eastAsiaTheme="minorEastAsia" w:hAnsiTheme="minorHAnsi" w:cstheme="minorBidi"/>
                <w:noProof/>
                <w:sz w:val="22"/>
                <w:lang w:eastAsia="ru-RU"/>
              </w:rPr>
              <w:tab/>
            </w:r>
            <w:r w:rsidR="0093255E" w:rsidRPr="005E1846">
              <w:rPr>
                <w:rStyle w:val="af2"/>
                <w:b/>
                <w:noProof/>
              </w:rPr>
              <w:t>Понятие, цели и задачи  антикоррупционной политики</w:t>
            </w:r>
            <w:r w:rsidR="0093255E">
              <w:rPr>
                <w:noProof/>
                <w:webHidden/>
              </w:rPr>
              <w:tab/>
            </w:r>
            <w:r w:rsidR="0093255E">
              <w:rPr>
                <w:noProof/>
                <w:webHidden/>
              </w:rPr>
              <w:fldChar w:fldCharType="begin"/>
            </w:r>
            <w:r w:rsidR="0093255E">
              <w:rPr>
                <w:noProof/>
                <w:webHidden/>
              </w:rPr>
              <w:instrText xml:space="preserve"> PAGEREF _Toc509229401 \h </w:instrText>
            </w:r>
            <w:r w:rsidR="0093255E">
              <w:rPr>
                <w:noProof/>
                <w:webHidden/>
              </w:rPr>
            </w:r>
            <w:r w:rsidR="0093255E">
              <w:rPr>
                <w:noProof/>
                <w:webHidden/>
              </w:rPr>
              <w:fldChar w:fldCharType="separate"/>
            </w:r>
            <w:r w:rsidR="00F14DC0">
              <w:rPr>
                <w:noProof/>
                <w:webHidden/>
              </w:rPr>
              <w:t>5</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2" w:history="1">
            <w:r w:rsidR="0093255E" w:rsidRPr="005E1846">
              <w:rPr>
                <w:rStyle w:val="af2"/>
                <w:b/>
                <w:noProof/>
              </w:rPr>
              <w:t>2.</w:t>
            </w:r>
            <w:r w:rsidR="0093255E">
              <w:rPr>
                <w:rFonts w:asciiTheme="minorHAnsi" w:eastAsiaTheme="minorEastAsia" w:hAnsiTheme="minorHAnsi" w:cstheme="minorBidi"/>
                <w:noProof/>
                <w:sz w:val="22"/>
                <w:lang w:eastAsia="ru-RU"/>
              </w:rPr>
              <w:tab/>
            </w:r>
            <w:r w:rsidR="0093255E" w:rsidRPr="005E1846">
              <w:rPr>
                <w:rStyle w:val="af2"/>
                <w:b/>
                <w:noProof/>
              </w:rPr>
              <w:t>Термины и определения</w:t>
            </w:r>
            <w:r w:rsidR="0093255E">
              <w:rPr>
                <w:noProof/>
                <w:webHidden/>
              </w:rPr>
              <w:tab/>
            </w:r>
            <w:r w:rsidR="0093255E">
              <w:rPr>
                <w:noProof/>
                <w:webHidden/>
              </w:rPr>
              <w:fldChar w:fldCharType="begin"/>
            </w:r>
            <w:r w:rsidR="0093255E">
              <w:rPr>
                <w:noProof/>
                <w:webHidden/>
              </w:rPr>
              <w:instrText xml:space="preserve"> PAGEREF _Toc509229402 \h </w:instrText>
            </w:r>
            <w:r w:rsidR="0093255E">
              <w:rPr>
                <w:noProof/>
                <w:webHidden/>
              </w:rPr>
            </w:r>
            <w:r w:rsidR="0093255E">
              <w:rPr>
                <w:noProof/>
                <w:webHidden/>
              </w:rPr>
              <w:fldChar w:fldCharType="separate"/>
            </w:r>
            <w:r w:rsidR="00F14DC0">
              <w:rPr>
                <w:noProof/>
                <w:webHidden/>
              </w:rPr>
              <w:t>5</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3" w:history="1">
            <w:r w:rsidR="0093255E" w:rsidRPr="005E1846">
              <w:rPr>
                <w:rStyle w:val="af2"/>
                <w:b/>
                <w:noProof/>
              </w:rPr>
              <w:t>3.</w:t>
            </w:r>
            <w:r w:rsidR="0093255E">
              <w:rPr>
                <w:rFonts w:asciiTheme="minorHAnsi" w:eastAsiaTheme="minorEastAsia" w:hAnsiTheme="minorHAnsi" w:cstheme="minorBidi"/>
                <w:noProof/>
                <w:sz w:val="22"/>
                <w:lang w:eastAsia="ru-RU"/>
              </w:rPr>
              <w:tab/>
            </w:r>
            <w:r w:rsidR="0093255E" w:rsidRPr="005E1846">
              <w:rPr>
                <w:rStyle w:val="af2"/>
                <w:b/>
                <w:noProof/>
              </w:rPr>
              <w:t>Основные принципы работы  по предупреждению коррупции в организации</w:t>
            </w:r>
            <w:r w:rsidR="0093255E">
              <w:rPr>
                <w:noProof/>
                <w:webHidden/>
              </w:rPr>
              <w:tab/>
            </w:r>
            <w:r w:rsidR="0093255E">
              <w:rPr>
                <w:noProof/>
                <w:webHidden/>
              </w:rPr>
              <w:fldChar w:fldCharType="begin"/>
            </w:r>
            <w:r w:rsidR="0093255E">
              <w:rPr>
                <w:noProof/>
                <w:webHidden/>
              </w:rPr>
              <w:instrText xml:space="preserve"> PAGEREF _Toc509229403 \h </w:instrText>
            </w:r>
            <w:r w:rsidR="0093255E">
              <w:rPr>
                <w:noProof/>
                <w:webHidden/>
              </w:rPr>
            </w:r>
            <w:r w:rsidR="0093255E">
              <w:rPr>
                <w:noProof/>
                <w:webHidden/>
              </w:rPr>
              <w:fldChar w:fldCharType="separate"/>
            </w:r>
            <w:r w:rsidR="00F14DC0">
              <w:rPr>
                <w:noProof/>
                <w:webHidden/>
              </w:rPr>
              <w:t>8</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4" w:history="1">
            <w:r w:rsidR="0093255E" w:rsidRPr="005E1846">
              <w:rPr>
                <w:rStyle w:val="af2"/>
                <w:b/>
                <w:noProof/>
              </w:rPr>
              <w:t>4.</w:t>
            </w:r>
            <w:r w:rsidR="0093255E">
              <w:rPr>
                <w:rFonts w:asciiTheme="minorHAnsi" w:eastAsiaTheme="minorEastAsia" w:hAnsiTheme="minorHAnsi" w:cstheme="minorBidi"/>
                <w:noProof/>
                <w:sz w:val="22"/>
                <w:lang w:eastAsia="ru-RU"/>
              </w:rPr>
              <w:tab/>
            </w:r>
            <w:r w:rsidR="0093255E" w:rsidRPr="005E1846">
              <w:rPr>
                <w:rStyle w:val="af2"/>
                <w:b/>
                <w:noProof/>
              </w:rPr>
              <w:t>Область применения Антикоррупционной политики и круг лиц, попадающих под ее действие</w:t>
            </w:r>
            <w:r w:rsidR="0093255E">
              <w:rPr>
                <w:noProof/>
                <w:webHidden/>
              </w:rPr>
              <w:tab/>
            </w:r>
            <w:r w:rsidR="0093255E">
              <w:rPr>
                <w:noProof/>
                <w:webHidden/>
              </w:rPr>
              <w:fldChar w:fldCharType="begin"/>
            </w:r>
            <w:r w:rsidR="0093255E">
              <w:rPr>
                <w:noProof/>
                <w:webHidden/>
              </w:rPr>
              <w:instrText xml:space="preserve"> PAGEREF _Toc509229404 \h </w:instrText>
            </w:r>
            <w:r w:rsidR="0093255E">
              <w:rPr>
                <w:noProof/>
                <w:webHidden/>
              </w:rPr>
            </w:r>
            <w:r w:rsidR="0093255E">
              <w:rPr>
                <w:noProof/>
                <w:webHidden/>
              </w:rPr>
              <w:fldChar w:fldCharType="separate"/>
            </w:r>
            <w:r w:rsidR="00F14DC0">
              <w:rPr>
                <w:noProof/>
                <w:webHidden/>
              </w:rPr>
              <w:t>9</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5" w:history="1">
            <w:r w:rsidR="0093255E" w:rsidRPr="005E1846">
              <w:rPr>
                <w:rStyle w:val="af2"/>
                <w:b/>
                <w:noProof/>
              </w:rPr>
              <w:t>5.</w:t>
            </w:r>
            <w:r w:rsidR="0093255E">
              <w:rPr>
                <w:rFonts w:asciiTheme="minorHAnsi" w:eastAsiaTheme="minorEastAsia" w:hAnsiTheme="minorHAnsi" w:cstheme="minorBidi"/>
                <w:noProof/>
                <w:sz w:val="22"/>
                <w:lang w:eastAsia="ru-RU"/>
              </w:rPr>
              <w:tab/>
            </w:r>
            <w:r w:rsidR="0093255E" w:rsidRPr="005E1846">
              <w:rPr>
                <w:rStyle w:val="af2"/>
                <w:b/>
                <w:noProof/>
              </w:rPr>
              <w:t>Должностные лица организации,  ответственные за реализацию Антикоррупционной политики, и формируемые коллегиальные органы организации</w:t>
            </w:r>
            <w:r w:rsidR="0093255E">
              <w:rPr>
                <w:noProof/>
                <w:webHidden/>
              </w:rPr>
              <w:tab/>
            </w:r>
            <w:r w:rsidR="0093255E">
              <w:rPr>
                <w:noProof/>
                <w:webHidden/>
              </w:rPr>
              <w:fldChar w:fldCharType="begin"/>
            </w:r>
            <w:r w:rsidR="0093255E">
              <w:rPr>
                <w:noProof/>
                <w:webHidden/>
              </w:rPr>
              <w:instrText xml:space="preserve"> PAGEREF _Toc509229405 \h </w:instrText>
            </w:r>
            <w:r w:rsidR="0093255E">
              <w:rPr>
                <w:noProof/>
                <w:webHidden/>
              </w:rPr>
            </w:r>
            <w:r w:rsidR="0093255E">
              <w:rPr>
                <w:noProof/>
                <w:webHidden/>
              </w:rPr>
              <w:fldChar w:fldCharType="separate"/>
            </w:r>
            <w:r w:rsidR="00F14DC0">
              <w:rPr>
                <w:noProof/>
                <w:webHidden/>
              </w:rPr>
              <w:t>9</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6" w:history="1">
            <w:r w:rsidR="0093255E" w:rsidRPr="005E1846">
              <w:rPr>
                <w:rStyle w:val="af2"/>
                <w:b/>
                <w:noProof/>
              </w:rPr>
              <w:t>6.</w:t>
            </w:r>
            <w:r w:rsidR="0093255E">
              <w:rPr>
                <w:rFonts w:asciiTheme="minorHAnsi" w:eastAsiaTheme="minorEastAsia" w:hAnsiTheme="minorHAnsi" w:cstheme="minorBidi"/>
                <w:noProof/>
                <w:sz w:val="22"/>
                <w:lang w:eastAsia="ru-RU"/>
              </w:rPr>
              <w:tab/>
            </w:r>
            <w:r w:rsidR="0093255E" w:rsidRPr="005E1846">
              <w:rPr>
                <w:rStyle w:val="af2"/>
                <w:b/>
                <w:noProof/>
              </w:rPr>
              <w:t>Обязанности работников, связанные с предупреждением коррупции</w:t>
            </w:r>
            <w:r w:rsidR="0093255E">
              <w:rPr>
                <w:noProof/>
                <w:webHidden/>
              </w:rPr>
              <w:tab/>
            </w:r>
            <w:r w:rsidR="0093255E">
              <w:rPr>
                <w:noProof/>
                <w:webHidden/>
              </w:rPr>
              <w:fldChar w:fldCharType="begin"/>
            </w:r>
            <w:r w:rsidR="0093255E">
              <w:rPr>
                <w:noProof/>
                <w:webHidden/>
              </w:rPr>
              <w:instrText xml:space="preserve"> PAGEREF _Toc509229406 \h </w:instrText>
            </w:r>
            <w:r w:rsidR="0093255E">
              <w:rPr>
                <w:noProof/>
                <w:webHidden/>
              </w:rPr>
            </w:r>
            <w:r w:rsidR="0093255E">
              <w:rPr>
                <w:noProof/>
                <w:webHidden/>
              </w:rPr>
              <w:fldChar w:fldCharType="separate"/>
            </w:r>
            <w:r w:rsidR="00F14DC0">
              <w:rPr>
                <w:noProof/>
                <w:webHidden/>
              </w:rPr>
              <w:t>11</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7" w:history="1">
            <w:r w:rsidR="0093255E" w:rsidRPr="005E1846">
              <w:rPr>
                <w:rStyle w:val="af2"/>
                <w:b/>
                <w:noProof/>
              </w:rPr>
              <w:t>7.</w:t>
            </w:r>
            <w:r w:rsidR="0093255E">
              <w:rPr>
                <w:rFonts w:asciiTheme="minorHAnsi" w:eastAsiaTheme="minorEastAsia" w:hAnsiTheme="minorHAnsi" w:cstheme="minorBidi"/>
                <w:noProof/>
                <w:sz w:val="22"/>
                <w:lang w:eastAsia="ru-RU"/>
              </w:rPr>
              <w:tab/>
            </w:r>
            <w:r w:rsidR="0093255E" w:rsidRPr="005E1846">
              <w:rPr>
                <w:rStyle w:val="af2"/>
                <w:b/>
                <w:noProof/>
              </w:rPr>
              <w:t>Мероприятия по предупреждению коррупции</w:t>
            </w:r>
            <w:r w:rsidR="0093255E">
              <w:rPr>
                <w:noProof/>
                <w:webHidden/>
              </w:rPr>
              <w:tab/>
            </w:r>
            <w:r w:rsidR="0093255E">
              <w:rPr>
                <w:noProof/>
                <w:webHidden/>
              </w:rPr>
              <w:fldChar w:fldCharType="begin"/>
            </w:r>
            <w:r w:rsidR="0093255E">
              <w:rPr>
                <w:noProof/>
                <w:webHidden/>
              </w:rPr>
              <w:instrText xml:space="preserve"> PAGEREF _Toc509229407 \h </w:instrText>
            </w:r>
            <w:r w:rsidR="0093255E">
              <w:rPr>
                <w:noProof/>
                <w:webHidden/>
              </w:rPr>
            </w:r>
            <w:r w:rsidR="0093255E">
              <w:rPr>
                <w:noProof/>
                <w:webHidden/>
              </w:rPr>
              <w:fldChar w:fldCharType="separate"/>
            </w:r>
            <w:r w:rsidR="00F14DC0">
              <w:rPr>
                <w:noProof/>
                <w:webHidden/>
              </w:rPr>
              <w:t>12</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8" w:history="1">
            <w:r w:rsidR="0093255E" w:rsidRPr="005E1846">
              <w:rPr>
                <w:rStyle w:val="af2"/>
                <w:b/>
                <w:noProof/>
              </w:rPr>
              <w:t>8.</w:t>
            </w:r>
            <w:r w:rsidR="0093255E">
              <w:rPr>
                <w:rFonts w:asciiTheme="minorHAnsi" w:eastAsiaTheme="minorEastAsia" w:hAnsiTheme="minorHAnsi" w:cstheme="minorBidi"/>
                <w:noProof/>
                <w:sz w:val="22"/>
                <w:lang w:eastAsia="ru-RU"/>
              </w:rPr>
              <w:tab/>
            </w:r>
            <w:r w:rsidR="0093255E" w:rsidRPr="005E1846">
              <w:rPr>
                <w:rStyle w:val="af2"/>
                <w:b/>
                <w:noProof/>
              </w:rPr>
              <w:t>Внедрение стандартов поведения работников организации</w:t>
            </w:r>
            <w:r w:rsidR="0093255E">
              <w:rPr>
                <w:noProof/>
                <w:webHidden/>
              </w:rPr>
              <w:tab/>
            </w:r>
            <w:r w:rsidR="0093255E">
              <w:rPr>
                <w:noProof/>
                <w:webHidden/>
              </w:rPr>
              <w:fldChar w:fldCharType="begin"/>
            </w:r>
            <w:r w:rsidR="0093255E">
              <w:rPr>
                <w:noProof/>
                <w:webHidden/>
              </w:rPr>
              <w:instrText xml:space="preserve"> PAGEREF _Toc509229408 \h </w:instrText>
            </w:r>
            <w:r w:rsidR="0093255E">
              <w:rPr>
                <w:noProof/>
                <w:webHidden/>
              </w:rPr>
            </w:r>
            <w:r w:rsidR="0093255E">
              <w:rPr>
                <w:noProof/>
                <w:webHidden/>
              </w:rPr>
              <w:fldChar w:fldCharType="separate"/>
            </w:r>
            <w:r w:rsidR="00F14DC0">
              <w:rPr>
                <w:noProof/>
                <w:webHidden/>
              </w:rPr>
              <w:t>12</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09" w:history="1">
            <w:r w:rsidR="0093255E" w:rsidRPr="005E1846">
              <w:rPr>
                <w:rStyle w:val="af2"/>
                <w:b/>
                <w:noProof/>
              </w:rPr>
              <w:t>9.</w:t>
            </w:r>
            <w:r w:rsidR="0093255E">
              <w:rPr>
                <w:rFonts w:asciiTheme="minorHAnsi" w:eastAsiaTheme="minorEastAsia" w:hAnsiTheme="minorHAnsi" w:cstheme="minorBidi"/>
                <w:noProof/>
                <w:sz w:val="22"/>
                <w:lang w:eastAsia="ru-RU"/>
              </w:rPr>
              <w:tab/>
            </w:r>
            <w:r w:rsidR="0093255E" w:rsidRPr="005E1846">
              <w:rPr>
                <w:rStyle w:val="af2"/>
                <w:b/>
                <w:noProof/>
              </w:rPr>
              <w:t>Выявление и урегулирование конфликта интересов</w:t>
            </w:r>
            <w:r w:rsidR="0093255E">
              <w:rPr>
                <w:noProof/>
                <w:webHidden/>
              </w:rPr>
              <w:tab/>
            </w:r>
            <w:r w:rsidR="0093255E">
              <w:rPr>
                <w:noProof/>
                <w:webHidden/>
              </w:rPr>
              <w:fldChar w:fldCharType="begin"/>
            </w:r>
            <w:r w:rsidR="0093255E">
              <w:rPr>
                <w:noProof/>
                <w:webHidden/>
              </w:rPr>
              <w:instrText xml:space="preserve"> PAGEREF _Toc509229409 \h </w:instrText>
            </w:r>
            <w:r w:rsidR="0093255E">
              <w:rPr>
                <w:noProof/>
                <w:webHidden/>
              </w:rPr>
            </w:r>
            <w:r w:rsidR="0093255E">
              <w:rPr>
                <w:noProof/>
                <w:webHidden/>
              </w:rPr>
              <w:fldChar w:fldCharType="separate"/>
            </w:r>
            <w:r w:rsidR="00F14DC0">
              <w:rPr>
                <w:noProof/>
                <w:webHidden/>
              </w:rPr>
              <w:t>12</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0" w:history="1">
            <w:r w:rsidR="0093255E" w:rsidRPr="005E1846">
              <w:rPr>
                <w:rStyle w:val="af2"/>
                <w:b/>
                <w:noProof/>
              </w:rPr>
              <w:t>10.</w:t>
            </w:r>
            <w:r w:rsidR="0093255E">
              <w:rPr>
                <w:rFonts w:asciiTheme="minorHAnsi" w:eastAsiaTheme="minorEastAsia" w:hAnsiTheme="minorHAnsi" w:cstheme="minorBidi"/>
                <w:noProof/>
                <w:sz w:val="22"/>
                <w:lang w:eastAsia="ru-RU"/>
              </w:rPr>
              <w:tab/>
            </w:r>
            <w:r w:rsidR="0093255E" w:rsidRPr="005E1846">
              <w:rPr>
                <w:rStyle w:val="af2"/>
                <w:b/>
                <w:noProof/>
              </w:rPr>
              <w:t>Правила обмена деловыми подарками  и знаками делового гостеприимства</w:t>
            </w:r>
            <w:r w:rsidR="0093255E">
              <w:rPr>
                <w:noProof/>
                <w:webHidden/>
              </w:rPr>
              <w:tab/>
            </w:r>
            <w:r w:rsidR="0093255E">
              <w:rPr>
                <w:noProof/>
                <w:webHidden/>
              </w:rPr>
              <w:fldChar w:fldCharType="begin"/>
            </w:r>
            <w:r w:rsidR="0093255E">
              <w:rPr>
                <w:noProof/>
                <w:webHidden/>
              </w:rPr>
              <w:instrText xml:space="preserve"> PAGEREF _Toc509229410 \h </w:instrText>
            </w:r>
            <w:r w:rsidR="0093255E">
              <w:rPr>
                <w:noProof/>
                <w:webHidden/>
              </w:rPr>
            </w:r>
            <w:r w:rsidR="0093255E">
              <w:rPr>
                <w:noProof/>
                <w:webHidden/>
              </w:rPr>
              <w:fldChar w:fldCharType="separate"/>
            </w:r>
            <w:r w:rsidR="00F14DC0">
              <w:rPr>
                <w:noProof/>
                <w:webHidden/>
              </w:rPr>
              <w:t>13</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1" w:history="1">
            <w:r w:rsidR="0093255E" w:rsidRPr="005E1846">
              <w:rPr>
                <w:rStyle w:val="af2"/>
                <w:b/>
                <w:noProof/>
              </w:rPr>
              <w:t>11.</w:t>
            </w:r>
            <w:r w:rsidR="0093255E">
              <w:rPr>
                <w:rFonts w:asciiTheme="minorHAnsi" w:eastAsiaTheme="minorEastAsia" w:hAnsiTheme="minorHAnsi" w:cstheme="minorBidi"/>
                <w:noProof/>
                <w:sz w:val="22"/>
                <w:lang w:eastAsia="ru-RU"/>
              </w:rPr>
              <w:tab/>
            </w:r>
            <w:r w:rsidR="0093255E" w:rsidRPr="005E1846">
              <w:rPr>
                <w:rStyle w:val="af2"/>
                <w:b/>
                <w:noProof/>
              </w:rPr>
              <w:t>Меры по предупреждению коррупции  при взаимодействии с контрагентами</w:t>
            </w:r>
            <w:r w:rsidR="0093255E">
              <w:rPr>
                <w:noProof/>
                <w:webHidden/>
              </w:rPr>
              <w:tab/>
            </w:r>
            <w:r w:rsidR="0093255E">
              <w:rPr>
                <w:noProof/>
                <w:webHidden/>
              </w:rPr>
              <w:fldChar w:fldCharType="begin"/>
            </w:r>
            <w:r w:rsidR="0093255E">
              <w:rPr>
                <w:noProof/>
                <w:webHidden/>
              </w:rPr>
              <w:instrText xml:space="preserve"> PAGEREF _Toc509229411 \h </w:instrText>
            </w:r>
            <w:r w:rsidR="0093255E">
              <w:rPr>
                <w:noProof/>
                <w:webHidden/>
              </w:rPr>
            </w:r>
            <w:r w:rsidR="0093255E">
              <w:rPr>
                <w:noProof/>
                <w:webHidden/>
              </w:rPr>
              <w:fldChar w:fldCharType="separate"/>
            </w:r>
            <w:r w:rsidR="00F14DC0">
              <w:rPr>
                <w:noProof/>
                <w:webHidden/>
              </w:rPr>
              <w:t>14</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2" w:history="1">
            <w:r w:rsidR="0093255E" w:rsidRPr="005E1846">
              <w:rPr>
                <w:rStyle w:val="af2"/>
                <w:b/>
                <w:noProof/>
              </w:rPr>
              <w:t>12.</w:t>
            </w:r>
            <w:r w:rsidR="0093255E">
              <w:rPr>
                <w:rFonts w:asciiTheme="minorHAnsi" w:eastAsiaTheme="minorEastAsia" w:hAnsiTheme="minorHAnsi" w:cstheme="minorBidi"/>
                <w:noProof/>
                <w:sz w:val="22"/>
                <w:lang w:eastAsia="ru-RU"/>
              </w:rPr>
              <w:tab/>
            </w:r>
            <w:r w:rsidR="0093255E" w:rsidRPr="005E1846">
              <w:rPr>
                <w:rStyle w:val="af2"/>
                <w:b/>
                <w:noProof/>
              </w:rPr>
              <w:t>Оценка коррупционных рисков организации</w:t>
            </w:r>
            <w:r w:rsidR="0093255E">
              <w:rPr>
                <w:noProof/>
                <w:webHidden/>
              </w:rPr>
              <w:tab/>
            </w:r>
            <w:r w:rsidR="0093255E">
              <w:rPr>
                <w:noProof/>
                <w:webHidden/>
              </w:rPr>
              <w:fldChar w:fldCharType="begin"/>
            </w:r>
            <w:r w:rsidR="0093255E">
              <w:rPr>
                <w:noProof/>
                <w:webHidden/>
              </w:rPr>
              <w:instrText xml:space="preserve"> PAGEREF _Toc509229412 \h </w:instrText>
            </w:r>
            <w:r w:rsidR="0093255E">
              <w:rPr>
                <w:noProof/>
                <w:webHidden/>
              </w:rPr>
            </w:r>
            <w:r w:rsidR="0093255E">
              <w:rPr>
                <w:noProof/>
                <w:webHidden/>
              </w:rPr>
              <w:fldChar w:fldCharType="separate"/>
            </w:r>
            <w:r w:rsidR="00F14DC0">
              <w:rPr>
                <w:noProof/>
                <w:webHidden/>
              </w:rPr>
              <w:t>14</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3" w:history="1">
            <w:r w:rsidR="0093255E" w:rsidRPr="005E1846">
              <w:rPr>
                <w:rStyle w:val="af2"/>
                <w:b/>
                <w:noProof/>
              </w:rPr>
              <w:t>13.</w:t>
            </w:r>
            <w:r w:rsidR="0093255E">
              <w:rPr>
                <w:rFonts w:asciiTheme="minorHAnsi" w:eastAsiaTheme="minorEastAsia" w:hAnsiTheme="minorHAnsi" w:cstheme="minorBidi"/>
                <w:noProof/>
                <w:sz w:val="22"/>
                <w:lang w:eastAsia="ru-RU"/>
              </w:rPr>
              <w:tab/>
            </w:r>
            <w:r w:rsidR="0093255E" w:rsidRPr="005E1846">
              <w:rPr>
                <w:rStyle w:val="af2"/>
                <w:b/>
                <w:noProof/>
              </w:rPr>
              <w:t>Антикоррупционное просвещение работников</w:t>
            </w:r>
            <w:r w:rsidR="0093255E">
              <w:rPr>
                <w:noProof/>
                <w:webHidden/>
              </w:rPr>
              <w:tab/>
            </w:r>
            <w:r w:rsidR="0093255E">
              <w:rPr>
                <w:noProof/>
                <w:webHidden/>
              </w:rPr>
              <w:fldChar w:fldCharType="begin"/>
            </w:r>
            <w:r w:rsidR="0093255E">
              <w:rPr>
                <w:noProof/>
                <w:webHidden/>
              </w:rPr>
              <w:instrText xml:space="preserve"> PAGEREF _Toc509229413 \h </w:instrText>
            </w:r>
            <w:r w:rsidR="0093255E">
              <w:rPr>
                <w:noProof/>
                <w:webHidden/>
              </w:rPr>
            </w:r>
            <w:r w:rsidR="0093255E">
              <w:rPr>
                <w:noProof/>
                <w:webHidden/>
              </w:rPr>
              <w:fldChar w:fldCharType="separate"/>
            </w:r>
            <w:r w:rsidR="00F14DC0">
              <w:rPr>
                <w:noProof/>
                <w:webHidden/>
              </w:rPr>
              <w:t>15</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4" w:history="1">
            <w:r w:rsidR="0093255E" w:rsidRPr="005E1846">
              <w:rPr>
                <w:rStyle w:val="af2"/>
                <w:b/>
                <w:noProof/>
              </w:rPr>
              <w:t>14.</w:t>
            </w:r>
            <w:r w:rsidR="0093255E">
              <w:rPr>
                <w:rFonts w:asciiTheme="minorHAnsi" w:eastAsiaTheme="minorEastAsia" w:hAnsiTheme="minorHAnsi" w:cstheme="minorBidi"/>
                <w:noProof/>
                <w:sz w:val="22"/>
                <w:lang w:eastAsia="ru-RU"/>
              </w:rPr>
              <w:tab/>
            </w:r>
            <w:r w:rsidR="0093255E" w:rsidRPr="005E1846">
              <w:rPr>
                <w:rStyle w:val="af2"/>
                <w:b/>
                <w:noProof/>
              </w:rPr>
              <w:t>Внутренний контроль и аудит</w:t>
            </w:r>
            <w:r w:rsidR="0093255E">
              <w:rPr>
                <w:noProof/>
                <w:webHidden/>
              </w:rPr>
              <w:tab/>
            </w:r>
            <w:r w:rsidR="0093255E">
              <w:rPr>
                <w:noProof/>
                <w:webHidden/>
              </w:rPr>
              <w:fldChar w:fldCharType="begin"/>
            </w:r>
            <w:r w:rsidR="0093255E">
              <w:rPr>
                <w:noProof/>
                <w:webHidden/>
              </w:rPr>
              <w:instrText xml:space="preserve"> PAGEREF _Toc509229414 \h </w:instrText>
            </w:r>
            <w:r w:rsidR="0093255E">
              <w:rPr>
                <w:noProof/>
                <w:webHidden/>
              </w:rPr>
            </w:r>
            <w:r w:rsidR="0093255E">
              <w:rPr>
                <w:noProof/>
                <w:webHidden/>
              </w:rPr>
              <w:fldChar w:fldCharType="separate"/>
            </w:r>
            <w:r w:rsidR="00F14DC0">
              <w:rPr>
                <w:noProof/>
                <w:webHidden/>
              </w:rPr>
              <w:t>15</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5" w:history="1">
            <w:r w:rsidR="0093255E" w:rsidRPr="005E1846">
              <w:rPr>
                <w:rStyle w:val="af2"/>
                <w:b/>
                <w:noProof/>
              </w:rPr>
              <w:t>15.</w:t>
            </w:r>
            <w:r w:rsidR="0093255E">
              <w:rPr>
                <w:rFonts w:asciiTheme="minorHAnsi" w:eastAsiaTheme="minorEastAsia" w:hAnsiTheme="minorHAnsi" w:cstheme="minorBidi"/>
                <w:noProof/>
                <w:sz w:val="22"/>
                <w:lang w:eastAsia="ru-RU"/>
              </w:rPr>
              <w:tab/>
            </w:r>
            <w:r w:rsidR="0093255E" w:rsidRPr="005E1846">
              <w:rPr>
                <w:rStyle w:val="af2"/>
                <w:b/>
                <w:noProof/>
              </w:rPr>
              <w:t>Сотрудничество с контрольно – надзорными и правоохранительными органами в сфере противодействия коррупции</w:t>
            </w:r>
            <w:r w:rsidR="0093255E">
              <w:rPr>
                <w:noProof/>
                <w:webHidden/>
              </w:rPr>
              <w:tab/>
            </w:r>
            <w:r w:rsidR="0093255E">
              <w:rPr>
                <w:noProof/>
                <w:webHidden/>
              </w:rPr>
              <w:fldChar w:fldCharType="begin"/>
            </w:r>
            <w:r w:rsidR="0093255E">
              <w:rPr>
                <w:noProof/>
                <w:webHidden/>
              </w:rPr>
              <w:instrText xml:space="preserve"> PAGEREF _Toc509229415 \h </w:instrText>
            </w:r>
            <w:r w:rsidR="0093255E">
              <w:rPr>
                <w:noProof/>
                <w:webHidden/>
              </w:rPr>
            </w:r>
            <w:r w:rsidR="0093255E">
              <w:rPr>
                <w:noProof/>
                <w:webHidden/>
              </w:rPr>
              <w:fldChar w:fldCharType="separate"/>
            </w:r>
            <w:r w:rsidR="00F14DC0">
              <w:rPr>
                <w:noProof/>
                <w:webHidden/>
              </w:rPr>
              <w:t>17</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6" w:history="1">
            <w:r w:rsidR="0093255E" w:rsidRPr="005E1846">
              <w:rPr>
                <w:rStyle w:val="af2"/>
                <w:b/>
                <w:noProof/>
              </w:rPr>
              <w:t>16.</w:t>
            </w:r>
            <w:r w:rsidR="0093255E">
              <w:rPr>
                <w:rFonts w:asciiTheme="minorHAnsi" w:eastAsiaTheme="minorEastAsia" w:hAnsiTheme="minorHAnsi" w:cstheme="minorBidi"/>
                <w:noProof/>
                <w:sz w:val="22"/>
                <w:lang w:eastAsia="ru-RU"/>
              </w:rPr>
              <w:tab/>
            </w:r>
            <w:r w:rsidR="0093255E" w:rsidRPr="005E1846">
              <w:rPr>
                <w:rStyle w:val="af2"/>
                <w:b/>
                <w:noProof/>
              </w:rPr>
              <w:t>Ответственность работников  за несоблюдение требований антикоррупционной политики</w:t>
            </w:r>
            <w:r w:rsidR="0093255E">
              <w:rPr>
                <w:noProof/>
                <w:webHidden/>
              </w:rPr>
              <w:tab/>
            </w:r>
            <w:r w:rsidR="0093255E">
              <w:rPr>
                <w:noProof/>
                <w:webHidden/>
              </w:rPr>
              <w:fldChar w:fldCharType="begin"/>
            </w:r>
            <w:r w:rsidR="0093255E">
              <w:rPr>
                <w:noProof/>
                <w:webHidden/>
              </w:rPr>
              <w:instrText xml:space="preserve"> PAGEREF _Toc509229416 \h </w:instrText>
            </w:r>
            <w:r w:rsidR="0093255E">
              <w:rPr>
                <w:noProof/>
                <w:webHidden/>
              </w:rPr>
            </w:r>
            <w:r w:rsidR="0093255E">
              <w:rPr>
                <w:noProof/>
                <w:webHidden/>
              </w:rPr>
              <w:fldChar w:fldCharType="separate"/>
            </w:r>
            <w:r w:rsidR="00F14DC0">
              <w:rPr>
                <w:noProof/>
                <w:webHidden/>
              </w:rPr>
              <w:t>17</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7" w:history="1">
            <w:r w:rsidR="0093255E" w:rsidRPr="005E1846">
              <w:rPr>
                <w:rStyle w:val="af2"/>
                <w:b/>
                <w:noProof/>
              </w:rPr>
              <w:t>17.</w:t>
            </w:r>
            <w:r w:rsidR="0093255E">
              <w:rPr>
                <w:rFonts w:asciiTheme="minorHAnsi" w:eastAsiaTheme="minorEastAsia" w:hAnsiTheme="minorHAnsi" w:cstheme="minorBidi"/>
                <w:noProof/>
                <w:sz w:val="22"/>
                <w:lang w:eastAsia="ru-RU"/>
              </w:rPr>
              <w:tab/>
            </w:r>
            <w:r w:rsidR="0093255E" w:rsidRPr="005E1846">
              <w:rPr>
                <w:rStyle w:val="af2"/>
                <w:b/>
                <w:noProof/>
              </w:rPr>
              <w:t>Порядок пересмотра и внесения изменений  в Антикоррупционную политику</w:t>
            </w:r>
            <w:r w:rsidR="0093255E">
              <w:rPr>
                <w:noProof/>
                <w:webHidden/>
              </w:rPr>
              <w:tab/>
            </w:r>
            <w:r w:rsidR="0093255E">
              <w:rPr>
                <w:noProof/>
                <w:webHidden/>
              </w:rPr>
              <w:fldChar w:fldCharType="begin"/>
            </w:r>
            <w:r w:rsidR="0093255E">
              <w:rPr>
                <w:noProof/>
                <w:webHidden/>
              </w:rPr>
              <w:instrText xml:space="preserve"> PAGEREF _Toc509229417 \h </w:instrText>
            </w:r>
            <w:r w:rsidR="0093255E">
              <w:rPr>
                <w:noProof/>
                <w:webHidden/>
              </w:rPr>
            </w:r>
            <w:r w:rsidR="0093255E">
              <w:rPr>
                <w:noProof/>
                <w:webHidden/>
              </w:rPr>
              <w:fldChar w:fldCharType="separate"/>
            </w:r>
            <w:r w:rsidR="00F14DC0">
              <w:rPr>
                <w:noProof/>
                <w:webHidden/>
              </w:rPr>
              <w:t>18</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18" w:history="1">
            <w:r w:rsidR="0093255E" w:rsidRPr="005E1846">
              <w:rPr>
                <w:rStyle w:val="af2"/>
                <w:rFonts w:cs="Times New Roman"/>
                <w:kern w:val="26"/>
              </w:rPr>
              <w:t>Положение о комиссии по противодействию коррупции</w:t>
            </w:r>
            <w:r w:rsidR="0093255E">
              <w:rPr>
                <w:webHidden/>
              </w:rPr>
              <w:tab/>
            </w:r>
            <w:r w:rsidR="0093255E">
              <w:rPr>
                <w:webHidden/>
              </w:rPr>
              <w:fldChar w:fldCharType="begin"/>
            </w:r>
            <w:r w:rsidR="0093255E">
              <w:rPr>
                <w:webHidden/>
              </w:rPr>
              <w:instrText xml:space="preserve"> PAGEREF _Toc509229418 \h </w:instrText>
            </w:r>
            <w:r w:rsidR="0093255E">
              <w:rPr>
                <w:webHidden/>
              </w:rPr>
            </w:r>
            <w:r w:rsidR="0093255E">
              <w:rPr>
                <w:webHidden/>
              </w:rPr>
              <w:fldChar w:fldCharType="separate"/>
            </w:r>
            <w:r w:rsidR="00F14DC0">
              <w:rPr>
                <w:webHidden/>
              </w:rPr>
              <w:t>19</w:t>
            </w:r>
            <w:r w:rsidR="0093255E">
              <w:rPr>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19" w:history="1">
            <w:r w:rsidR="0093255E" w:rsidRPr="005E1846">
              <w:rPr>
                <w:rStyle w:val="af2"/>
                <w:b/>
                <w:noProof/>
              </w:rPr>
              <w:t>1.</w:t>
            </w:r>
            <w:r w:rsidR="0093255E">
              <w:rPr>
                <w:rFonts w:asciiTheme="minorHAnsi" w:eastAsiaTheme="minorEastAsia" w:hAnsiTheme="minorHAnsi" w:cstheme="minorBidi"/>
                <w:noProof/>
                <w:sz w:val="22"/>
                <w:lang w:eastAsia="ru-RU"/>
              </w:rPr>
              <w:tab/>
            </w:r>
            <w:r w:rsidR="0093255E" w:rsidRPr="005E1846">
              <w:rPr>
                <w:rStyle w:val="af2"/>
                <w:b/>
                <w:noProof/>
              </w:rPr>
              <w:t>Общие положения</w:t>
            </w:r>
            <w:r w:rsidR="0093255E">
              <w:rPr>
                <w:noProof/>
                <w:webHidden/>
              </w:rPr>
              <w:tab/>
            </w:r>
            <w:r w:rsidR="0093255E">
              <w:rPr>
                <w:noProof/>
                <w:webHidden/>
              </w:rPr>
              <w:fldChar w:fldCharType="begin"/>
            </w:r>
            <w:r w:rsidR="0093255E">
              <w:rPr>
                <w:noProof/>
                <w:webHidden/>
              </w:rPr>
              <w:instrText xml:space="preserve"> PAGEREF _Toc509229419 \h </w:instrText>
            </w:r>
            <w:r w:rsidR="0093255E">
              <w:rPr>
                <w:noProof/>
                <w:webHidden/>
              </w:rPr>
            </w:r>
            <w:r w:rsidR="0093255E">
              <w:rPr>
                <w:noProof/>
                <w:webHidden/>
              </w:rPr>
              <w:fldChar w:fldCharType="separate"/>
            </w:r>
            <w:r w:rsidR="00F14DC0">
              <w:rPr>
                <w:noProof/>
                <w:webHidden/>
              </w:rPr>
              <w:t>19</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0" w:history="1">
            <w:r w:rsidR="0093255E" w:rsidRPr="005E1846">
              <w:rPr>
                <w:rStyle w:val="af2"/>
                <w:b/>
                <w:noProof/>
              </w:rPr>
              <w:t>2.</w:t>
            </w:r>
            <w:r w:rsidR="0093255E">
              <w:rPr>
                <w:rFonts w:asciiTheme="minorHAnsi" w:eastAsiaTheme="minorEastAsia" w:hAnsiTheme="minorHAnsi" w:cstheme="minorBidi"/>
                <w:noProof/>
                <w:sz w:val="22"/>
                <w:lang w:eastAsia="ru-RU"/>
              </w:rPr>
              <w:tab/>
            </w:r>
            <w:r w:rsidR="0093255E" w:rsidRPr="005E1846">
              <w:rPr>
                <w:rStyle w:val="af2"/>
                <w:b/>
                <w:noProof/>
              </w:rPr>
              <w:t>Порядок образования комиссии</w:t>
            </w:r>
            <w:r w:rsidR="0093255E">
              <w:rPr>
                <w:noProof/>
                <w:webHidden/>
              </w:rPr>
              <w:tab/>
            </w:r>
            <w:r w:rsidR="0093255E">
              <w:rPr>
                <w:noProof/>
                <w:webHidden/>
              </w:rPr>
              <w:fldChar w:fldCharType="begin"/>
            </w:r>
            <w:r w:rsidR="0093255E">
              <w:rPr>
                <w:noProof/>
                <w:webHidden/>
              </w:rPr>
              <w:instrText xml:space="preserve"> PAGEREF _Toc509229420 \h </w:instrText>
            </w:r>
            <w:r w:rsidR="0093255E">
              <w:rPr>
                <w:noProof/>
                <w:webHidden/>
              </w:rPr>
            </w:r>
            <w:r w:rsidR="0093255E">
              <w:rPr>
                <w:noProof/>
                <w:webHidden/>
              </w:rPr>
              <w:fldChar w:fldCharType="separate"/>
            </w:r>
            <w:r w:rsidR="00F14DC0">
              <w:rPr>
                <w:noProof/>
                <w:webHidden/>
              </w:rPr>
              <w:t>20</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1" w:history="1">
            <w:r w:rsidR="0093255E" w:rsidRPr="005E1846">
              <w:rPr>
                <w:rStyle w:val="af2"/>
                <w:b/>
                <w:noProof/>
              </w:rPr>
              <w:t>3.</w:t>
            </w:r>
            <w:r w:rsidR="0093255E">
              <w:rPr>
                <w:rFonts w:asciiTheme="minorHAnsi" w:eastAsiaTheme="minorEastAsia" w:hAnsiTheme="minorHAnsi" w:cstheme="minorBidi"/>
                <w:noProof/>
                <w:sz w:val="22"/>
                <w:lang w:eastAsia="ru-RU"/>
              </w:rPr>
              <w:tab/>
            </w:r>
            <w:r w:rsidR="0093255E" w:rsidRPr="005E1846">
              <w:rPr>
                <w:rStyle w:val="af2"/>
                <w:b/>
                <w:noProof/>
              </w:rPr>
              <w:t>Полномочия Комиссии</w:t>
            </w:r>
            <w:r w:rsidR="0093255E">
              <w:rPr>
                <w:noProof/>
                <w:webHidden/>
              </w:rPr>
              <w:tab/>
            </w:r>
            <w:r w:rsidR="0093255E">
              <w:rPr>
                <w:noProof/>
                <w:webHidden/>
              </w:rPr>
              <w:fldChar w:fldCharType="begin"/>
            </w:r>
            <w:r w:rsidR="0093255E">
              <w:rPr>
                <w:noProof/>
                <w:webHidden/>
              </w:rPr>
              <w:instrText xml:space="preserve"> PAGEREF _Toc509229421 \h </w:instrText>
            </w:r>
            <w:r w:rsidR="0093255E">
              <w:rPr>
                <w:noProof/>
                <w:webHidden/>
              </w:rPr>
            </w:r>
            <w:r w:rsidR="0093255E">
              <w:rPr>
                <w:noProof/>
                <w:webHidden/>
              </w:rPr>
              <w:fldChar w:fldCharType="separate"/>
            </w:r>
            <w:r w:rsidR="00F14DC0">
              <w:rPr>
                <w:noProof/>
                <w:webHidden/>
              </w:rPr>
              <w:t>20</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2" w:history="1">
            <w:r w:rsidR="0093255E" w:rsidRPr="005E1846">
              <w:rPr>
                <w:rStyle w:val="af2"/>
                <w:b/>
                <w:noProof/>
              </w:rPr>
              <w:t>4.</w:t>
            </w:r>
            <w:r w:rsidR="0093255E">
              <w:rPr>
                <w:rFonts w:asciiTheme="minorHAnsi" w:eastAsiaTheme="minorEastAsia" w:hAnsiTheme="minorHAnsi" w:cstheme="minorBidi"/>
                <w:noProof/>
                <w:sz w:val="22"/>
                <w:lang w:eastAsia="ru-RU"/>
              </w:rPr>
              <w:tab/>
            </w:r>
            <w:r w:rsidR="0093255E" w:rsidRPr="005E1846">
              <w:rPr>
                <w:rStyle w:val="af2"/>
                <w:b/>
                <w:noProof/>
              </w:rPr>
              <w:t>Организация работы Комиссии</w:t>
            </w:r>
            <w:r w:rsidR="0093255E">
              <w:rPr>
                <w:noProof/>
                <w:webHidden/>
              </w:rPr>
              <w:tab/>
            </w:r>
            <w:r w:rsidR="0093255E">
              <w:rPr>
                <w:noProof/>
                <w:webHidden/>
              </w:rPr>
              <w:fldChar w:fldCharType="begin"/>
            </w:r>
            <w:r w:rsidR="0093255E">
              <w:rPr>
                <w:noProof/>
                <w:webHidden/>
              </w:rPr>
              <w:instrText xml:space="preserve"> PAGEREF _Toc509229422 \h </w:instrText>
            </w:r>
            <w:r w:rsidR="0093255E">
              <w:rPr>
                <w:noProof/>
                <w:webHidden/>
              </w:rPr>
            </w:r>
            <w:r w:rsidR="0093255E">
              <w:rPr>
                <w:noProof/>
                <w:webHidden/>
              </w:rPr>
              <w:fldChar w:fldCharType="separate"/>
            </w:r>
            <w:r w:rsidR="00F14DC0">
              <w:rPr>
                <w:noProof/>
                <w:webHidden/>
              </w:rPr>
              <w:t>21</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23" w:history="1">
            <w:r w:rsidR="0093255E" w:rsidRPr="005E1846">
              <w:rPr>
                <w:rStyle w:val="af2"/>
                <w:rFonts w:cs="Times New Roman"/>
                <w:kern w:val="26"/>
              </w:rPr>
              <w:t>Кодекс этики и служебного поведения работников</w:t>
            </w:r>
            <w:r w:rsidR="0093255E">
              <w:rPr>
                <w:webHidden/>
              </w:rPr>
              <w:tab/>
            </w:r>
            <w:r w:rsidR="0093255E">
              <w:rPr>
                <w:webHidden/>
              </w:rPr>
              <w:fldChar w:fldCharType="begin"/>
            </w:r>
            <w:r w:rsidR="0093255E">
              <w:rPr>
                <w:webHidden/>
              </w:rPr>
              <w:instrText xml:space="preserve"> PAGEREF _Toc509229423 \h </w:instrText>
            </w:r>
            <w:r w:rsidR="0093255E">
              <w:rPr>
                <w:webHidden/>
              </w:rPr>
            </w:r>
            <w:r w:rsidR="0093255E">
              <w:rPr>
                <w:webHidden/>
              </w:rPr>
              <w:fldChar w:fldCharType="separate"/>
            </w:r>
            <w:r w:rsidR="00F14DC0">
              <w:rPr>
                <w:webHidden/>
              </w:rPr>
              <w:t>23</w:t>
            </w:r>
            <w:r w:rsidR="0093255E">
              <w:rPr>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4" w:history="1">
            <w:r w:rsidR="0093255E" w:rsidRPr="005E1846">
              <w:rPr>
                <w:rStyle w:val="af2"/>
                <w:b/>
                <w:noProof/>
              </w:rPr>
              <w:t>1.</w:t>
            </w:r>
            <w:r w:rsidR="0093255E">
              <w:rPr>
                <w:rFonts w:asciiTheme="minorHAnsi" w:eastAsiaTheme="minorEastAsia" w:hAnsiTheme="minorHAnsi" w:cstheme="minorBidi"/>
                <w:noProof/>
                <w:sz w:val="22"/>
                <w:lang w:eastAsia="ru-RU"/>
              </w:rPr>
              <w:tab/>
            </w:r>
            <w:r w:rsidR="0093255E" w:rsidRPr="005E1846">
              <w:rPr>
                <w:rStyle w:val="af2"/>
                <w:b/>
                <w:noProof/>
              </w:rPr>
              <w:t>Общие положения</w:t>
            </w:r>
            <w:r w:rsidR="0093255E">
              <w:rPr>
                <w:noProof/>
                <w:webHidden/>
              </w:rPr>
              <w:tab/>
            </w:r>
            <w:r w:rsidR="0093255E">
              <w:rPr>
                <w:noProof/>
                <w:webHidden/>
              </w:rPr>
              <w:fldChar w:fldCharType="begin"/>
            </w:r>
            <w:r w:rsidR="0093255E">
              <w:rPr>
                <w:noProof/>
                <w:webHidden/>
              </w:rPr>
              <w:instrText xml:space="preserve"> PAGEREF _Toc509229424 \h </w:instrText>
            </w:r>
            <w:r w:rsidR="0093255E">
              <w:rPr>
                <w:noProof/>
                <w:webHidden/>
              </w:rPr>
            </w:r>
            <w:r w:rsidR="0093255E">
              <w:rPr>
                <w:noProof/>
                <w:webHidden/>
              </w:rPr>
              <w:fldChar w:fldCharType="separate"/>
            </w:r>
            <w:r w:rsidR="00F14DC0">
              <w:rPr>
                <w:noProof/>
                <w:webHidden/>
              </w:rPr>
              <w:t>23</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5" w:history="1">
            <w:r w:rsidR="0093255E" w:rsidRPr="005E1846">
              <w:rPr>
                <w:rStyle w:val="af2"/>
                <w:b/>
                <w:noProof/>
              </w:rPr>
              <w:t>2.</w:t>
            </w:r>
            <w:r w:rsidR="0093255E">
              <w:rPr>
                <w:rFonts w:asciiTheme="minorHAnsi" w:eastAsiaTheme="minorEastAsia" w:hAnsiTheme="minorHAnsi" w:cstheme="minorBidi"/>
                <w:noProof/>
                <w:sz w:val="22"/>
                <w:lang w:eastAsia="ru-RU"/>
              </w:rPr>
              <w:tab/>
            </w:r>
            <w:r w:rsidR="0093255E" w:rsidRPr="005E1846">
              <w:rPr>
                <w:rStyle w:val="af2"/>
                <w:b/>
                <w:noProof/>
              </w:rPr>
              <w:t>Основные обязанности, принципы  и правила служебного поведения работников</w:t>
            </w:r>
            <w:r w:rsidR="0093255E">
              <w:rPr>
                <w:noProof/>
                <w:webHidden/>
              </w:rPr>
              <w:tab/>
            </w:r>
            <w:r w:rsidR="0093255E">
              <w:rPr>
                <w:noProof/>
                <w:webHidden/>
              </w:rPr>
              <w:fldChar w:fldCharType="begin"/>
            </w:r>
            <w:r w:rsidR="0093255E">
              <w:rPr>
                <w:noProof/>
                <w:webHidden/>
              </w:rPr>
              <w:instrText xml:space="preserve"> PAGEREF _Toc509229425 \h </w:instrText>
            </w:r>
            <w:r w:rsidR="0093255E">
              <w:rPr>
                <w:noProof/>
                <w:webHidden/>
              </w:rPr>
            </w:r>
            <w:r w:rsidR="0093255E">
              <w:rPr>
                <w:noProof/>
                <w:webHidden/>
              </w:rPr>
              <w:fldChar w:fldCharType="separate"/>
            </w:r>
            <w:r w:rsidR="00F14DC0">
              <w:rPr>
                <w:noProof/>
                <w:webHidden/>
              </w:rPr>
              <w:t>23</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6" w:history="1">
            <w:r w:rsidR="0093255E" w:rsidRPr="005E1846">
              <w:rPr>
                <w:rStyle w:val="af2"/>
                <w:b/>
                <w:noProof/>
              </w:rPr>
              <w:t>3.</w:t>
            </w:r>
            <w:r w:rsidR="0093255E">
              <w:rPr>
                <w:rFonts w:asciiTheme="minorHAnsi" w:eastAsiaTheme="minorEastAsia" w:hAnsiTheme="minorHAnsi" w:cstheme="minorBidi"/>
                <w:noProof/>
                <w:sz w:val="22"/>
                <w:lang w:eastAsia="ru-RU"/>
              </w:rPr>
              <w:tab/>
            </w:r>
            <w:r w:rsidR="0093255E" w:rsidRPr="005E1846">
              <w:rPr>
                <w:rStyle w:val="af2"/>
                <w:b/>
                <w:noProof/>
              </w:rPr>
              <w:t>Рекомендательные этические правила поведения работников</w:t>
            </w:r>
            <w:r w:rsidR="0093255E">
              <w:rPr>
                <w:noProof/>
                <w:webHidden/>
              </w:rPr>
              <w:tab/>
            </w:r>
            <w:r w:rsidR="0093255E">
              <w:rPr>
                <w:noProof/>
                <w:webHidden/>
              </w:rPr>
              <w:fldChar w:fldCharType="begin"/>
            </w:r>
            <w:r w:rsidR="0093255E">
              <w:rPr>
                <w:noProof/>
                <w:webHidden/>
              </w:rPr>
              <w:instrText xml:space="preserve"> PAGEREF _Toc509229426 \h </w:instrText>
            </w:r>
            <w:r w:rsidR="0093255E">
              <w:rPr>
                <w:noProof/>
                <w:webHidden/>
              </w:rPr>
            </w:r>
            <w:r w:rsidR="0093255E">
              <w:rPr>
                <w:noProof/>
                <w:webHidden/>
              </w:rPr>
              <w:fldChar w:fldCharType="separate"/>
            </w:r>
            <w:r w:rsidR="00F14DC0">
              <w:rPr>
                <w:noProof/>
                <w:webHidden/>
              </w:rPr>
              <w:t>27</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7" w:history="1">
            <w:r w:rsidR="0093255E" w:rsidRPr="005E1846">
              <w:rPr>
                <w:rStyle w:val="af2"/>
                <w:b/>
                <w:noProof/>
              </w:rPr>
              <w:t>4.</w:t>
            </w:r>
            <w:r w:rsidR="0093255E">
              <w:rPr>
                <w:rFonts w:asciiTheme="minorHAnsi" w:eastAsiaTheme="minorEastAsia" w:hAnsiTheme="minorHAnsi" w:cstheme="minorBidi"/>
                <w:noProof/>
                <w:sz w:val="22"/>
                <w:lang w:eastAsia="ru-RU"/>
              </w:rPr>
              <w:tab/>
            </w:r>
            <w:r w:rsidR="0093255E" w:rsidRPr="005E1846">
              <w:rPr>
                <w:rStyle w:val="af2"/>
                <w:b/>
                <w:noProof/>
              </w:rPr>
              <w:t>Ответственность за нарушение положений Кодекса</w:t>
            </w:r>
            <w:r w:rsidR="0093255E">
              <w:rPr>
                <w:noProof/>
                <w:webHidden/>
              </w:rPr>
              <w:tab/>
            </w:r>
            <w:r w:rsidR="0093255E">
              <w:rPr>
                <w:noProof/>
                <w:webHidden/>
              </w:rPr>
              <w:fldChar w:fldCharType="begin"/>
            </w:r>
            <w:r w:rsidR="0093255E">
              <w:rPr>
                <w:noProof/>
                <w:webHidden/>
              </w:rPr>
              <w:instrText xml:space="preserve"> PAGEREF _Toc509229427 \h </w:instrText>
            </w:r>
            <w:r w:rsidR="0093255E">
              <w:rPr>
                <w:noProof/>
                <w:webHidden/>
              </w:rPr>
            </w:r>
            <w:r w:rsidR="0093255E">
              <w:rPr>
                <w:noProof/>
                <w:webHidden/>
              </w:rPr>
              <w:fldChar w:fldCharType="separate"/>
            </w:r>
            <w:r w:rsidR="00F14DC0">
              <w:rPr>
                <w:noProof/>
                <w:webHidden/>
              </w:rPr>
              <w:t>28</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8" w:history="1">
            <w:r w:rsidR="0093255E" w:rsidRPr="005E1846">
              <w:rPr>
                <w:rStyle w:val="af2"/>
                <w:b/>
                <w:noProof/>
              </w:rPr>
              <w:t>5. Обязанности  руководителя организации и работников  по предотвращению конфликта интересов</w:t>
            </w:r>
            <w:r w:rsidR="0093255E">
              <w:rPr>
                <w:noProof/>
                <w:webHidden/>
              </w:rPr>
              <w:tab/>
            </w:r>
            <w:r w:rsidR="0093255E">
              <w:rPr>
                <w:noProof/>
                <w:webHidden/>
              </w:rPr>
              <w:fldChar w:fldCharType="begin"/>
            </w:r>
            <w:r w:rsidR="0093255E">
              <w:rPr>
                <w:noProof/>
                <w:webHidden/>
              </w:rPr>
              <w:instrText xml:space="preserve"> PAGEREF _Toc509229428 \h </w:instrText>
            </w:r>
            <w:r w:rsidR="0093255E">
              <w:rPr>
                <w:noProof/>
                <w:webHidden/>
              </w:rPr>
            </w:r>
            <w:r w:rsidR="0093255E">
              <w:rPr>
                <w:noProof/>
                <w:webHidden/>
              </w:rPr>
              <w:fldChar w:fldCharType="separate"/>
            </w:r>
            <w:r w:rsidR="00F14DC0">
              <w:rPr>
                <w:noProof/>
                <w:webHidden/>
              </w:rPr>
              <w:t>28</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29" w:history="1">
            <w:r w:rsidR="0093255E" w:rsidRPr="005E1846">
              <w:rPr>
                <w:rStyle w:val="af2"/>
                <w:b/>
                <w:noProof/>
              </w:rPr>
              <w:t>6. Порядок предотвращения  или урегулирования конфликта интересов</w:t>
            </w:r>
            <w:r w:rsidR="0093255E">
              <w:rPr>
                <w:noProof/>
                <w:webHidden/>
              </w:rPr>
              <w:tab/>
            </w:r>
            <w:r w:rsidR="0093255E">
              <w:rPr>
                <w:noProof/>
                <w:webHidden/>
              </w:rPr>
              <w:fldChar w:fldCharType="begin"/>
            </w:r>
            <w:r w:rsidR="0093255E">
              <w:rPr>
                <w:noProof/>
                <w:webHidden/>
              </w:rPr>
              <w:instrText xml:space="preserve"> PAGEREF _Toc509229429 \h </w:instrText>
            </w:r>
            <w:r w:rsidR="0093255E">
              <w:rPr>
                <w:noProof/>
                <w:webHidden/>
              </w:rPr>
            </w:r>
            <w:r w:rsidR="0093255E">
              <w:rPr>
                <w:noProof/>
                <w:webHidden/>
              </w:rPr>
              <w:fldChar w:fldCharType="separate"/>
            </w:r>
            <w:r w:rsidR="00F14DC0">
              <w:rPr>
                <w:noProof/>
                <w:webHidden/>
              </w:rPr>
              <w:t>29</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30" w:history="1">
            <w:r w:rsidR="0093255E" w:rsidRPr="005E1846">
              <w:rPr>
                <w:rStyle w:val="af2"/>
                <w:rFonts w:cs="Times New Roman"/>
                <w:kern w:val="26"/>
              </w:rPr>
              <w:t>Положение о конфликте интересов</w:t>
            </w:r>
            <w:r w:rsidR="0093255E">
              <w:rPr>
                <w:webHidden/>
              </w:rPr>
              <w:tab/>
            </w:r>
            <w:r w:rsidR="0093255E">
              <w:rPr>
                <w:webHidden/>
              </w:rPr>
              <w:fldChar w:fldCharType="begin"/>
            </w:r>
            <w:r w:rsidR="0093255E">
              <w:rPr>
                <w:webHidden/>
              </w:rPr>
              <w:instrText xml:space="preserve"> PAGEREF _Toc509229430 \h </w:instrText>
            </w:r>
            <w:r w:rsidR="0093255E">
              <w:rPr>
                <w:webHidden/>
              </w:rPr>
            </w:r>
            <w:r w:rsidR="0093255E">
              <w:rPr>
                <w:webHidden/>
              </w:rPr>
              <w:fldChar w:fldCharType="separate"/>
            </w:r>
            <w:r w:rsidR="00F14DC0">
              <w:rPr>
                <w:webHidden/>
              </w:rPr>
              <w:t>31</w:t>
            </w:r>
            <w:r w:rsidR="0093255E">
              <w:rPr>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1" w:history="1">
            <w:r w:rsidR="0093255E" w:rsidRPr="005E1846">
              <w:rPr>
                <w:rStyle w:val="af2"/>
                <w:b/>
                <w:noProof/>
              </w:rPr>
              <w:t>1.</w:t>
            </w:r>
            <w:r w:rsidR="0093255E">
              <w:rPr>
                <w:rFonts w:asciiTheme="minorHAnsi" w:eastAsiaTheme="minorEastAsia" w:hAnsiTheme="minorHAnsi" w:cstheme="minorBidi"/>
                <w:noProof/>
                <w:sz w:val="22"/>
                <w:lang w:eastAsia="ru-RU"/>
              </w:rPr>
              <w:tab/>
            </w:r>
            <w:r w:rsidR="0093255E" w:rsidRPr="005E1846">
              <w:rPr>
                <w:rStyle w:val="af2"/>
                <w:b/>
                <w:noProof/>
              </w:rPr>
              <w:t>Цели и задачи Положения</w:t>
            </w:r>
            <w:r w:rsidR="0093255E">
              <w:rPr>
                <w:noProof/>
                <w:webHidden/>
              </w:rPr>
              <w:tab/>
            </w:r>
            <w:r w:rsidR="0093255E">
              <w:rPr>
                <w:noProof/>
                <w:webHidden/>
              </w:rPr>
              <w:fldChar w:fldCharType="begin"/>
            </w:r>
            <w:r w:rsidR="0093255E">
              <w:rPr>
                <w:noProof/>
                <w:webHidden/>
              </w:rPr>
              <w:instrText xml:space="preserve"> PAGEREF _Toc509229431 \h </w:instrText>
            </w:r>
            <w:r w:rsidR="0093255E">
              <w:rPr>
                <w:noProof/>
                <w:webHidden/>
              </w:rPr>
            </w:r>
            <w:r w:rsidR="0093255E">
              <w:rPr>
                <w:noProof/>
                <w:webHidden/>
              </w:rPr>
              <w:fldChar w:fldCharType="separate"/>
            </w:r>
            <w:r w:rsidR="00F14DC0">
              <w:rPr>
                <w:noProof/>
                <w:webHidden/>
              </w:rPr>
              <w:t>31</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2" w:history="1">
            <w:r w:rsidR="0093255E" w:rsidRPr="005E1846">
              <w:rPr>
                <w:rStyle w:val="af2"/>
                <w:b/>
                <w:noProof/>
              </w:rPr>
              <w:t>2.</w:t>
            </w:r>
            <w:r w:rsidR="0093255E">
              <w:rPr>
                <w:rFonts w:asciiTheme="minorHAnsi" w:eastAsiaTheme="minorEastAsia" w:hAnsiTheme="minorHAnsi" w:cstheme="minorBidi"/>
                <w:noProof/>
                <w:sz w:val="22"/>
                <w:lang w:eastAsia="ru-RU"/>
              </w:rPr>
              <w:tab/>
            </w:r>
            <w:r w:rsidR="0093255E" w:rsidRPr="005E1846">
              <w:rPr>
                <w:rStyle w:val="af2"/>
                <w:b/>
                <w:noProof/>
              </w:rPr>
              <w:t>Меры по предотвращению конфликта интересов</w:t>
            </w:r>
            <w:r w:rsidR="0093255E">
              <w:rPr>
                <w:noProof/>
                <w:webHidden/>
              </w:rPr>
              <w:tab/>
            </w:r>
            <w:r w:rsidR="0093255E">
              <w:rPr>
                <w:noProof/>
                <w:webHidden/>
              </w:rPr>
              <w:fldChar w:fldCharType="begin"/>
            </w:r>
            <w:r w:rsidR="0093255E">
              <w:rPr>
                <w:noProof/>
                <w:webHidden/>
              </w:rPr>
              <w:instrText xml:space="preserve"> PAGEREF _Toc509229432 \h </w:instrText>
            </w:r>
            <w:r w:rsidR="0093255E">
              <w:rPr>
                <w:noProof/>
                <w:webHidden/>
              </w:rPr>
            </w:r>
            <w:r w:rsidR="0093255E">
              <w:rPr>
                <w:noProof/>
                <w:webHidden/>
              </w:rPr>
              <w:fldChar w:fldCharType="separate"/>
            </w:r>
            <w:r w:rsidR="00F14DC0">
              <w:rPr>
                <w:noProof/>
                <w:webHidden/>
              </w:rPr>
              <w:t>31</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3" w:history="1">
            <w:r w:rsidR="0093255E" w:rsidRPr="005E1846">
              <w:rPr>
                <w:rStyle w:val="af2"/>
                <w:b/>
                <w:noProof/>
              </w:rPr>
              <w:t>3.</w:t>
            </w:r>
            <w:r w:rsidR="0093255E">
              <w:rPr>
                <w:rFonts w:asciiTheme="minorHAnsi" w:eastAsiaTheme="minorEastAsia" w:hAnsiTheme="minorHAnsi" w:cstheme="minorBidi"/>
                <w:noProof/>
                <w:sz w:val="22"/>
                <w:lang w:eastAsia="ru-RU"/>
              </w:rPr>
              <w:tab/>
            </w:r>
            <w:r w:rsidR="0093255E" w:rsidRPr="005E1846">
              <w:rPr>
                <w:rStyle w:val="af2"/>
                <w:b/>
                <w:noProof/>
              </w:rPr>
              <w:t>Обязанности  руководителя организации и работников  по предотвращению конфликта интересов</w:t>
            </w:r>
            <w:r w:rsidR="0093255E">
              <w:rPr>
                <w:noProof/>
                <w:webHidden/>
              </w:rPr>
              <w:tab/>
            </w:r>
            <w:r w:rsidR="0093255E">
              <w:rPr>
                <w:noProof/>
                <w:webHidden/>
              </w:rPr>
              <w:fldChar w:fldCharType="begin"/>
            </w:r>
            <w:r w:rsidR="0093255E">
              <w:rPr>
                <w:noProof/>
                <w:webHidden/>
              </w:rPr>
              <w:instrText xml:space="preserve"> PAGEREF _Toc509229433 \h </w:instrText>
            </w:r>
            <w:r w:rsidR="0093255E">
              <w:rPr>
                <w:noProof/>
                <w:webHidden/>
              </w:rPr>
            </w:r>
            <w:r w:rsidR="0093255E">
              <w:rPr>
                <w:noProof/>
                <w:webHidden/>
              </w:rPr>
              <w:fldChar w:fldCharType="separate"/>
            </w:r>
            <w:r w:rsidR="00F14DC0">
              <w:rPr>
                <w:noProof/>
                <w:webHidden/>
              </w:rPr>
              <w:t>32</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4" w:history="1">
            <w:r w:rsidR="0093255E" w:rsidRPr="005E1846">
              <w:rPr>
                <w:rStyle w:val="af2"/>
                <w:b/>
                <w:noProof/>
              </w:rPr>
              <w:t>4.</w:t>
            </w:r>
            <w:r w:rsidR="0093255E">
              <w:rPr>
                <w:rFonts w:asciiTheme="minorHAnsi" w:eastAsiaTheme="minorEastAsia" w:hAnsiTheme="minorHAnsi" w:cstheme="minorBidi"/>
                <w:noProof/>
                <w:sz w:val="22"/>
                <w:lang w:eastAsia="ru-RU"/>
              </w:rPr>
              <w:tab/>
            </w:r>
            <w:r w:rsidR="0093255E" w:rsidRPr="005E1846">
              <w:rPr>
                <w:rStyle w:val="af2"/>
                <w:b/>
                <w:noProof/>
              </w:rPr>
              <w:t>Порядок предотвращения  или урегулирования конфликта интересов</w:t>
            </w:r>
            <w:r w:rsidR="0093255E">
              <w:rPr>
                <w:noProof/>
                <w:webHidden/>
              </w:rPr>
              <w:tab/>
            </w:r>
            <w:r w:rsidR="0093255E">
              <w:rPr>
                <w:noProof/>
                <w:webHidden/>
              </w:rPr>
              <w:fldChar w:fldCharType="begin"/>
            </w:r>
            <w:r w:rsidR="0093255E">
              <w:rPr>
                <w:noProof/>
                <w:webHidden/>
              </w:rPr>
              <w:instrText xml:space="preserve"> PAGEREF _Toc509229434 \h </w:instrText>
            </w:r>
            <w:r w:rsidR="0093255E">
              <w:rPr>
                <w:noProof/>
                <w:webHidden/>
              </w:rPr>
            </w:r>
            <w:r w:rsidR="0093255E">
              <w:rPr>
                <w:noProof/>
                <w:webHidden/>
              </w:rPr>
              <w:fldChar w:fldCharType="separate"/>
            </w:r>
            <w:r w:rsidR="00F14DC0">
              <w:rPr>
                <w:noProof/>
                <w:webHidden/>
              </w:rPr>
              <w:t>33</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5" w:history="1">
            <w:r w:rsidR="0093255E" w:rsidRPr="005E1846">
              <w:rPr>
                <w:rStyle w:val="af2"/>
                <w:rFonts w:cs="Times New Roman"/>
                <w:b/>
                <w:noProof/>
                <w:kern w:val="26"/>
              </w:rPr>
              <w:t>Типовые ситуации конфликта интересов</w:t>
            </w:r>
            <w:r w:rsidR="0093255E">
              <w:rPr>
                <w:noProof/>
                <w:webHidden/>
              </w:rPr>
              <w:tab/>
            </w:r>
            <w:r w:rsidR="0093255E">
              <w:rPr>
                <w:noProof/>
                <w:webHidden/>
              </w:rPr>
              <w:fldChar w:fldCharType="begin"/>
            </w:r>
            <w:r w:rsidR="0093255E">
              <w:rPr>
                <w:noProof/>
                <w:webHidden/>
              </w:rPr>
              <w:instrText xml:space="preserve"> PAGEREF _Toc509229435 \h </w:instrText>
            </w:r>
            <w:r w:rsidR="0093255E">
              <w:rPr>
                <w:noProof/>
                <w:webHidden/>
              </w:rPr>
            </w:r>
            <w:r w:rsidR="0093255E">
              <w:rPr>
                <w:noProof/>
                <w:webHidden/>
              </w:rPr>
              <w:fldChar w:fldCharType="separate"/>
            </w:r>
            <w:r w:rsidR="00F14DC0">
              <w:rPr>
                <w:noProof/>
                <w:webHidden/>
              </w:rPr>
              <w:t>35</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36" w:history="1">
            <w:r w:rsidR="0093255E" w:rsidRPr="005E1846">
              <w:rPr>
                <w:rStyle w:val="af2"/>
                <w:rFonts w:cs="Times New Roman"/>
                <w:kern w:val="26"/>
              </w:rPr>
              <w:t>Регламент обмена подарками и знаками делового гостеприимства в</w:t>
            </w:r>
            <w:r w:rsidR="0093255E">
              <w:rPr>
                <w:webHidden/>
              </w:rPr>
              <w:tab/>
            </w:r>
            <w:r w:rsidR="0093255E">
              <w:rPr>
                <w:webHidden/>
              </w:rPr>
              <w:fldChar w:fldCharType="begin"/>
            </w:r>
            <w:r w:rsidR="0093255E">
              <w:rPr>
                <w:webHidden/>
              </w:rPr>
              <w:instrText xml:space="preserve"> PAGEREF _Toc509229436 \h </w:instrText>
            </w:r>
            <w:r w:rsidR="0093255E">
              <w:rPr>
                <w:webHidden/>
              </w:rPr>
            </w:r>
            <w:r w:rsidR="0093255E">
              <w:rPr>
                <w:webHidden/>
              </w:rPr>
              <w:fldChar w:fldCharType="separate"/>
            </w:r>
            <w:r w:rsidR="00F14DC0">
              <w:rPr>
                <w:webHidden/>
              </w:rPr>
              <w:t>40</w:t>
            </w:r>
            <w:r w:rsidR="0093255E">
              <w:rPr>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7" w:history="1">
            <w:r w:rsidR="0093255E" w:rsidRPr="005E1846">
              <w:rPr>
                <w:rStyle w:val="af2"/>
                <w:b/>
                <w:noProof/>
              </w:rPr>
              <w:t>1.</w:t>
            </w:r>
            <w:r w:rsidR="0093255E">
              <w:rPr>
                <w:rFonts w:asciiTheme="minorHAnsi" w:eastAsiaTheme="minorEastAsia" w:hAnsiTheme="minorHAnsi" w:cstheme="minorBidi"/>
                <w:noProof/>
                <w:sz w:val="22"/>
                <w:lang w:eastAsia="ru-RU"/>
              </w:rPr>
              <w:tab/>
            </w:r>
            <w:r w:rsidR="0093255E" w:rsidRPr="005E1846">
              <w:rPr>
                <w:rStyle w:val="af2"/>
                <w:b/>
                <w:noProof/>
              </w:rPr>
              <w:t>Общие положения</w:t>
            </w:r>
            <w:r w:rsidR="0093255E">
              <w:rPr>
                <w:noProof/>
                <w:webHidden/>
              </w:rPr>
              <w:tab/>
            </w:r>
            <w:r w:rsidR="0093255E">
              <w:rPr>
                <w:noProof/>
                <w:webHidden/>
              </w:rPr>
              <w:fldChar w:fldCharType="begin"/>
            </w:r>
            <w:r w:rsidR="0093255E">
              <w:rPr>
                <w:noProof/>
                <w:webHidden/>
              </w:rPr>
              <w:instrText xml:space="preserve"> PAGEREF _Toc509229437 \h </w:instrText>
            </w:r>
            <w:r w:rsidR="0093255E">
              <w:rPr>
                <w:noProof/>
                <w:webHidden/>
              </w:rPr>
            </w:r>
            <w:r w:rsidR="0093255E">
              <w:rPr>
                <w:noProof/>
                <w:webHidden/>
              </w:rPr>
              <w:fldChar w:fldCharType="separate"/>
            </w:r>
            <w:r w:rsidR="00F14DC0">
              <w:rPr>
                <w:noProof/>
                <w:webHidden/>
              </w:rPr>
              <w:t>40</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8" w:history="1">
            <w:r w:rsidR="0093255E" w:rsidRPr="005E1846">
              <w:rPr>
                <w:rStyle w:val="af2"/>
                <w:b/>
                <w:noProof/>
              </w:rPr>
              <w:t>2.</w:t>
            </w:r>
            <w:r w:rsidR="0093255E">
              <w:rPr>
                <w:rFonts w:asciiTheme="minorHAnsi" w:eastAsiaTheme="minorEastAsia" w:hAnsiTheme="minorHAnsi" w:cstheme="minorBidi"/>
                <w:noProof/>
                <w:sz w:val="22"/>
                <w:lang w:eastAsia="ru-RU"/>
              </w:rPr>
              <w:tab/>
            </w:r>
            <w:r w:rsidR="0093255E" w:rsidRPr="005E1846">
              <w:rPr>
                <w:rStyle w:val="af2"/>
                <w:b/>
                <w:noProof/>
              </w:rPr>
              <w:t>Правила обмена деловыми подарками и знаками делового гостеприимства</w:t>
            </w:r>
            <w:r w:rsidR="0093255E">
              <w:rPr>
                <w:noProof/>
                <w:webHidden/>
              </w:rPr>
              <w:tab/>
            </w:r>
            <w:r w:rsidR="0093255E">
              <w:rPr>
                <w:noProof/>
                <w:webHidden/>
              </w:rPr>
              <w:fldChar w:fldCharType="begin"/>
            </w:r>
            <w:r w:rsidR="0093255E">
              <w:rPr>
                <w:noProof/>
                <w:webHidden/>
              </w:rPr>
              <w:instrText xml:space="preserve"> PAGEREF _Toc509229438 \h </w:instrText>
            </w:r>
            <w:r w:rsidR="0093255E">
              <w:rPr>
                <w:noProof/>
                <w:webHidden/>
              </w:rPr>
            </w:r>
            <w:r w:rsidR="0093255E">
              <w:rPr>
                <w:noProof/>
                <w:webHidden/>
              </w:rPr>
              <w:fldChar w:fldCharType="separate"/>
            </w:r>
            <w:r w:rsidR="00F14DC0">
              <w:rPr>
                <w:noProof/>
                <w:webHidden/>
              </w:rPr>
              <w:t>41</w:t>
            </w:r>
            <w:r w:rsidR="0093255E">
              <w:rPr>
                <w:noProof/>
                <w:webHidden/>
              </w:rPr>
              <w:fldChar w:fldCharType="end"/>
            </w:r>
          </w:hyperlink>
        </w:p>
        <w:p w:rsidR="0093255E" w:rsidRDefault="00385C9A">
          <w:pPr>
            <w:pStyle w:val="25"/>
            <w:rPr>
              <w:rFonts w:asciiTheme="minorHAnsi" w:eastAsiaTheme="minorEastAsia" w:hAnsiTheme="minorHAnsi" w:cstheme="minorBidi"/>
              <w:noProof/>
              <w:sz w:val="22"/>
              <w:lang w:eastAsia="ru-RU"/>
            </w:rPr>
          </w:pPr>
          <w:hyperlink w:anchor="_Toc509229439" w:history="1">
            <w:r w:rsidR="0093255E" w:rsidRPr="005E1846">
              <w:rPr>
                <w:rStyle w:val="af2"/>
                <w:b/>
                <w:noProof/>
              </w:rPr>
              <w:t>3.</w:t>
            </w:r>
            <w:r w:rsidR="0093255E">
              <w:rPr>
                <w:rFonts w:asciiTheme="minorHAnsi" w:eastAsiaTheme="minorEastAsia" w:hAnsiTheme="minorHAnsi" w:cstheme="minorBidi"/>
                <w:noProof/>
                <w:sz w:val="22"/>
                <w:lang w:eastAsia="ru-RU"/>
              </w:rPr>
              <w:tab/>
            </w:r>
            <w:r w:rsidR="0093255E" w:rsidRPr="005E1846">
              <w:rPr>
                <w:rStyle w:val="af2"/>
                <w:b/>
                <w:noProof/>
              </w:rPr>
              <w:t>Область применения</w:t>
            </w:r>
            <w:r w:rsidR="0093255E">
              <w:rPr>
                <w:noProof/>
                <w:webHidden/>
              </w:rPr>
              <w:tab/>
            </w:r>
            <w:r w:rsidR="0093255E">
              <w:rPr>
                <w:noProof/>
                <w:webHidden/>
              </w:rPr>
              <w:fldChar w:fldCharType="begin"/>
            </w:r>
            <w:r w:rsidR="0093255E">
              <w:rPr>
                <w:noProof/>
                <w:webHidden/>
              </w:rPr>
              <w:instrText xml:space="preserve"> PAGEREF _Toc509229439 \h </w:instrText>
            </w:r>
            <w:r w:rsidR="0093255E">
              <w:rPr>
                <w:noProof/>
                <w:webHidden/>
              </w:rPr>
            </w:r>
            <w:r w:rsidR="0093255E">
              <w:rPr>
                <w:noProof/>
                <w:webHidden/>
              </w:rPr>
              <w:fldChar w:fldCharType="separate"/>
            </w:r>
            <w:r w:rsidR="00F14DC0">
              <w:rPr>
                <w:noProof/>
                <w:webHidden/>
              </w:rPr>
              <w:t>43</w:t>
            </w:r>
            <w:r w:rsidR="0093255E">
              <w:rPr>
                <w:noProof/>
                <w:webHidden/>
              </w:rPr>
              <w:fldChar w:fldCharType="end"/>
            </w:r>
          </w:hyperlink>
        </w:p>
        <w:p w:rsidR="0093255E" w:rsidRDefault="00385C9A">
          <w:pPr>
            <w:pStyle w:val="16"/>
            <w:rPr>
              <w:rFonts w:asciiTheme="minorHAnsi" w:eastAsiaTheme="minorEastAsia" w:hAnsiTheme="minorHAnsi" w:cstheme="minorBidi"/>
              <w:b w:val="0"/>
              <w:sz w:val="22"/>
              <w:szCs w:val="22"/>
              <w:lang w:eastAsia="ru-RU"/>
            </w:rPr>
          </w:pPr>
          <w:hyperlink w:anchor="_Toc509229440" w:history="1">
            <w:r w:rsidR="0093255E" w:rsidRPr="005E1846">
              <w:rPr>
                <w:rStyle w:val="af2"/>
                <w:rFonts w:cs="Times New Roman"/>
                <w:kern w:val="26"/>
              </w:rPr>
              <w:t>Антикоррупционная оговорка (вариант)</w:t>
            </w:r>
            <w:r w:rsidR="0093255E">
              <w:rPr>
                <w:webHidden/>
              </w:rPr>
              <w:tab/>
            </w:r>
            <w:r w:rsidR="0093255E">
              <w:rPr>
                <w:webHidden/>
              </w:rPr>
              <w:fldChar w:fldCharType="begin"/>
            </w:r>
            <w:r w:rsidR="0093255E">
              <w:rPr>
                <w:webHidden/>
              </w:rPr>
              <w:instrText xml:space="preserve"> PAGEREF _Toc509229440 \h </w:instrText>
            </w:r>
            <w:r w:rsidR="0093255E">
              <w:rPr>
                <w:webHidden/>
              </w:rPr>
            </w:r>
            <w:r w:rsidR="0093255E">
              <w:rPr>
                <w:webHidden/>
              </w:rPr>
              <w:fldChar w:fldCharType="separate"/>
            </w:r>
            <w:r w:rsidR="00F14DC0">
              <w:rPr>
                <w:webHidden/>
              </w:rPr>
              <w:t>44</w:t>
            </w:r>
            <w:r w:rsidR="0093255E">
              <w:rPr>
                <w:webHidden/>
              </w:rPr>
              <w:fldChar w:fldCharType="end"/>
            </w:r>
          </w:hyperlink>
        </w:p>
        <w:p w:rsidR="00AB287B" w:rsidRPr="00AB287B" w:rsidRDefault="00526162" w:rsidP="00AB287B">
          <w:pPr>
            <w:ind w:firstLine="0"/>
            <w:rPr>
              <w:rFonts w:cs="Times New Roman"/>
              <w:sz w:val="24"/>
              <w:szCs w:val="24"/>
            </w:rPr>
          </w:pPr>
          <w:r w:rsidRPr="00AB287B">
            <w:rPr>
              <w:rFonts w:cs="Times New Roman"/>
              <w:sz w:val="24"/>
              <w:szCs w:val="24"/>
            </w:rPr>
            <w:fldChar w:fldCharType="end"/>
          </w:r>
        </w:p>
      </w:sdtContent>
    </w:sdt>
    <w:p w:rsidR="00AB287B" w:rsidRPr="005F4D13" w:rsidRDefault="00AB287B"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rsidR="0055150A" w:rsidRDefault="0055150A">
      <w:pPr>
        <w:spacing w:after="200" w:line="276" w:lineRule="auto"/>
        <w:ind w:firstLine="0"/>
      </w:pPr>
      <w:r>
        <w:br w:type="page"/>
      </w:r>
    </w:p>
    <w:p w:rsidR="00D67624" w:rsidRPr="002F6B0E" w:rsidRDefault="00D67624" w:rsidP="00D67624">
      <w:pPr>
        <w:pStyle w:val="20"/>
        <w:rPr>
          <w:rFonts w:cs="Times New Roman"/>
          <w:sz w:val="24"/>
          <w:szCs w:val="24"/>
          <w:lang w:eastAsia="ru-RU"/>
        </w:rPr>
      </w:pPr>
      <w:bookmarkStart w:id="0" w:name="_Toc509229399"/>
      <w:bookmarkStart w:id="1" w:name="_Ref318119313"/>
      <w:r w:rsidRPr="002F6B0E">
        <w:rPr>
          <w:rFonts w:cs="Times New Roman"/>
          <w:sz w:val="24"/>
          <w:szCs w:val="24"/>
          <w:lang w:eastAsia="ru-RU"/>
        </w:rPr>
        <w:lastRenderedPageBreak/>
        <w:t>ПРИКАЗ</w:t>
      </w:r>
      <w:bookmarkEnd w:id="0"/>
    </w:p>
    <w:p w:rsidR="00D67624" w:rsidRPr="002F6B0E" w:rsidRDefault="00D67624" w:rsidP="00D67624">
      <w:pPr>
        <w:overflowPunct w:val="0"/>
        <w:autoSpaceDE w:val="0"/>
        <w:autoSpaceDN w:val="0"/>
        <w:adjustRightInd w:val="0"/>
        <w:ind w:firstLine="0"/>
        <w:jc w:val="both"/>
        <w:textAlignment w:val="baseline"/>
        <w:rPr>
          <w:rFonts w:cs="Times New Roman"/>
          <w:sz w:val="24"/>
          <w:szCs w:val="24"/>
          <w:lang w:eastAsia="ru-RU"/>
        </w:rPr>
      </w:pPr>
      <w:r>
        <w:rPr>
          <w:rFonts w:cs="Times New Roman"/>
          <w:sz w:val="24"/>
          <w:szCs w:val="24"/>
          <w:lang w:eastAsia="ru-RU"/>
        </w:rPr>
        <w:t>МУ ТСП</w:t>
      </w:r>
    </w:p>
    <w:p w:rsidR="00D67624" w:rsidRPr="002F6B0E" w:rsidRDefault="00D67624" w:rsidP="00D67624">
      <w:pPr>
        <w:overflowPunct w:val="0"/>
        <w:autoSpaceDE w:val="0"/>
        <w:autoSpaceDN w:val="0"/>
        <w:adjustRightInd w:val="0"/>
        <w:ind w:firstLine="0"/>
        <w:jc w:val="both"/>
        <w:textAlignment w:val="baseline"/>
        <w:rPr>
          <w:rFonts w:cs="Times New Roman"/>
          <w:sz w:val="24"/>
          <w:szCs w:val="24"/>
          <w:lang w:eastAsia="ru-RU"/>
        </w:rPr>
      </w:pPr>
    </w:p>
    <w:p w:rsidR="00D67624" w:rsidRPr="002F6B0E" w:rsidRDefault="00D67624" w:rsidP="00D67624">
      <w:pPr>
        <w:overflowPunct w:val="0"/>
        <w:autoSpaceDE w:val="0"/>
        <w:autoSpaceDN w:val="0"/>
        <w:adjustRightInd w:val="0"/>
        <w:ind w:firstLine="0"/>
        <w:jc w:val="both"/>
        <w:textAlignment w:val="baseline"/>
        <w:rPr>
          <w:rFonts w:cs="Times New Roman"/>
          <w:sz w:val="24"/>
          <w:szCs w:val="24"/>
          <w:lang w:eastAsia="ru-RU"/>
        </w:rPr>
      </w:pPr>
      <w:r w:rsidRPr="002F6B0E">
        <w:rPr>
          <w:rFonts w:cs="Times New Roman"/>
          <w:sz w:val="24"/>
          <w:szCs w:val="24"/>
          <w:lang w:eastAsia="ru-RU"/>
        </w:rPr>
        <w:t>«10» января 201</w:t>
      </w:r>
      <w:r>
        <w:rPr>
          <w:rFonts w:cs="Times New Roman"/>
          <w:sz w:val="24"/>
          <w:szCs w:val="24"/>
          <w:lang w:eastAsia="ru-RU"/>
        </w:rPr>
        <w:t>8</w:t>
      </w:r>
      <w:r w:rsidRPr="002F6B0E">
        <w:rPr>
          <w:rFonts w:cs="Times New Roman"/>
          <w:sz w:val="24"/>
          <w:szCs w:val="24"/>
          <w:lang w:eastAsia="ru-RU"/>
        </w:rPr>
        <w:t xml:space="preserve"> года </w:t>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Pr>
          <w:rFonts w:cs="Times New Roman"/>
          <w:sz w:val="24"/>
          <w:szCs w:val="24"/>
          <w:lang w:eastAsia="ru-RU"/>
        </w:rPr>
        <w:tab/>
      </w:r>
      <w:r>
        <w:rPr>
          <w:rFonts w:cs="Times New Roman"/>
          <w:sz w:val="24"/>
          <w:szCs w:val="24"/>
          <w:lang w:eastAsia="ru-RU"/>
        </w:rPr>
        <w:tab/>
      </w:r>
      <w:r>
        <w:rPr>
          <w:rFonts w:cs="Times New Roman"/>
          <w:sz w:val="24"/>
          <w:szCs w:val="24"/>
          <w:lang w:eastAsia="ru-RU"/>
        </w:rPr>
        <w:tab/>
      </w:r>
      <w:r w:rsidRPr="002F6B0E">
        <w:rPr>
          <w:rFonts w:cs="Times New Roman"/>
          <w:sz w:val="24"/>
          <w:szCs w:val="24"/>
          <w:lang w:eastAsia="ru-RU"/>
        </w:rPr>
        <w:t>№ _______</w:t>
      </w:r>
    </w:p>
    <w:p w:rsidR="00D67624" w:rsidRPr="002F6B0E" w:rsidRDefault="00D67624" w:rsidP="00D67624">
      <w:pPr>
        <w:overflowPunct w:val="0"/>
        <w:autoSpaceDE w:val="0"/>
        <w:autoSpaceDN w:val="0"/>
        <w:adjustRightInd w:val="0"/>
        <w:ind w:firstLine="0"/>
        <w:jc w:val="center"/>
        <w:textAlignment w:val="baseline"/>
        <w:rPr>
          <w:rFonts w:cs="Times New Roman"/>
          <w:sz w:val="24"/>
          <w:szCs w:val="24"/>
          <w:lang w:eastAsia="ru-RU"/>
        </w:rPr>
      </w:pPr>
    </w:p>
    <w:p w:rsidR="00D67624" w:rsidRPr="002F6B0E" w:rsidRDefault="00D67624" w:rsidP="00D67624">
      <w:pPr>
        <w:overflowPunct w:val="0"/>
        <w:autoSpaceDE w:val="0"/>
        <w:autoSpaceDN w:val="0"/>
        <w:adjustRightInd w:val="0"/>
        <w:ind w:firstLine="0"/>
        <w:textAlignment w:val="baseline"/>
        <w:rPr>
          <w:rFonts w:cs="Times New Roman"/>
          <w:b/>
          <w:sz w:val="24"/>
          <w:szCs w:val="24"/>
          <w:lang w:eastAsia="ru-RU"/>
        </w:rPr>
      </w:pPr>
      <w:r w:rsidRPr="002F6B0E">
        <w:rPr>
          <w:rFonts w:cs="Times New Roman"/>
          <w:b/>
          <w:sz w:val="24"/>
          <w:szCs w:val="24"/>
          <w:lang w:eastAsia="ru-RU"/>
        </w:rPr>
        <w:t xml:space="preserve">«О противодействии коррупции» </w:t>
      </w:r>
    </w:p>
    <w:p w:rsidR="00D67624" w:rsidRDefault="00D67624" w:rsidP="00D95748">
      <w:pPr>
        <w:pStyle w:val="afe"/>
        <w:spacing w:before="0" w:after="0"/>
        <w:ind w:right="4109"/>
        <w:jc w:val="both"/>
        <w:rPr>
          <w:rFonts w:ascii="Times New Roman" w:hAnsi="Times New Roman" w:cs="Times New Roman"/>
          <w:color w:val="auto"/>
          <w:sz w:val="28"/>
          <w:szCs w:val="28"/>
        </w:rPr>
      </w:pPr>
    </w:p>
    <w:p w:rsidR="006F0AB6" w:rsidRPr="005F4D13" w:rsidRDefault="006F0AB6" w:rsidP="006F0AB6">
      <w:pPr>
        <w:pStyle w:val="afe"/>
        <w:spacing w:before="0" w:after="0"/>
        <w:ind w:right="-3" w:firstLine="567"/>
        <w:jc w:val="both"/>
        <w:rPr>
          <w:rFonts w:ascii="Times New Roman" w:hAnsi="Times New Roman" w:cs="Times New Roman"/>
          <w:color w:val="auto"/>
          <w:sz w:val="28"/>
          <w:szCs w:val="28"/>
        </w:rPr>
      </w:pPr>
    </w:p>
    <w:p w:rsidR="006F0AB6" w:rsidRPr="002F6B0E" w:rsidRDefault="002F6B0E" w:rsidP="006F0AB6">
      <w:pPr>
        <w:pStyle w:val="afe"/>
        <w:spacing w:before="0" w:after="0"/>
        <w:ind w:right="-3" w:firstLine="709"/>
        <w:jc w:val="both"/>
        <w:rPr>
          <w:rFonts w:ascii="Times New Roman" w:hAnsi="Times New Roman" w:cs="Times New Roman"/>
          <w:sz w:val="28"/>
          <w:szCs w:val="28"/>
        </w:rPr>
      </w:pPr>
      <w:r w:rsidRPr="002F6B0E">
        <w:rPr>
          <w:rFonts w:ascii="Times New Roman" w:hAnsi="Times New Roman" w:cs="Times New Roman"/>
          <w:color w:val="auto"/>
          <w:spacing w:val="0"/>
          <w:sz w:val="28"/>
          <w:szCs w:val="28"/>
          <w:lang w:eastAsia="ru-RU"/>
        </w:rPr>
        <w:t xml:space="preserve">В соответствии с Федеральным законом от 25.12.2008 №273-Ф3 «О противодействии коррупции», Национальной стратегии противодействия коррупции, утвержденной указом Президента Российской Федерации от 13.04.2010 № 460 и в целях повышения эффективности работы по противодействию коррупции в учреждении, обеспечения защиты прав и законных интересов граждан, общества и государства от угроз, связанных с коррупцией, повышения эффективности функционирования муниципального унитарного </w:t>
      </w:r>
      <w:r w:rsidR="00C821E7">
        <w:rPr>
          <w:rFonts w:ascii="Times New Roman" w:hAnsi="Times New Roman" w:cs="Times New Roman"/>
          <w:color w:val="auto"/>
          <w:spacing w:val="0"/>
          <w:sz w:val="28"/>
          <w:szCs w:val="28"/>
          <w:lang w:eastAsia="ru-RU"/>
        </w:rPr>
        <w:t xml:space="preserve">топливно-снабженческого предприятия </w:t>
      </w:r>
      <w:r w:rsidRPr="002F6B0E">
        <w:rPr>
          <w:rFonts w:ascii="Times New Roman" w:hAnsi="Times New Roman" w:cs="Times New Roman"/>
          <w:color w:val="auto"/>
          <w:spacing w:val="0"/>
          <w:sz w:val="28"/>
          <w:szCs w:val="28"/>
          <w:lang w:eastAsia="ru-RU"/>
        </w:rPr>
        <w:t>(далее</w:t>
      </w:r>
      <w:r w:rsidR="00C821E7">
        <w:rPr>
          <w:rFonts w:ascii="Times New Roman" w:hAnsi="Times New Roman" w:cs="Times New Roman"/>
          <w:color w:val="auto"/>
          <w:spacing w:val="0"/>
          <w:sz w:val="28"/>
          <w:szCs w:val="28"/>
          <w:lang w:eastAsia="ru-RU"/>
        </w:rPr>
        <w:t xml:space="preserve"> –</w:t>
      </w:r>
      <w:r w:rsidRPr="002F6B0E">
        <w:rPr>
          <w:rFonts w:ascii="Times New Roman" w:hAnsi="Times New Roman" w:cs="Times New Roman"/>
          <w:color w:val="auto"/>
          <w:spacing w:val="0"/>
          <w:sz w:val="28"/>
          <w:szCs w:val="28"/>
          <w:lang w:eastAsia="ru-RU"/>
        </w:rPr>
        <w:t xml:space="preserve"> </w:t>
      </w:r>
      <w:r w:rsidR="00C821E7">
        <w:rPr>
          <w:rFonts w:ascii="Times New Roman" w:hAnsi="Times New Roman" w:cs="Times New Roman"/>
          <w:color w:val="auto"/>
          <w:spacing w:val="0"/>
          <w:sz w:val="28"/>
          <w:szCs w:val="28"/>
          <w:lang w:eastAsia="ru-RU"/>
        </w:rPr>
        <w:t>МУ ТСП</w:t>
      </w:r>
      <w:proofErr w:type="gramStart"/>
      <w:r w:rsidR="00C821E7">
        <w:rPr>
          <w:rFonts w:ascii="Times New Roman" w:hAnsi="Times New Roman" w:cs="Times New Roman"/>
          <w:color w:val="auto"/>
          <w:spacing w:val="0"/>
          <w:sz w:val="28"/>
          <w:szCs w:val="28"/>
          <w:lang w:eastAsia="ru-RU"/>
        </w:rPr>
        <w:t>0</w:t>
      </w:r>
      <w:proofErr w:type="gramEnd"/>
      <w:r w:rsidRPr="002F6B0E">
        <w:rPr>
          <w:rFonts w:ascii="Times New Roman" w:hAnsi="Times New Roman" w:cs="Times New Roman"/>
          <w:color w:val="auto"/>
          <w:spacing w:val="0"/>
          <w:sz w:val="28"/>
          <w:szCs w:val="28"/>
          <w:lang w:eastAsia="ru-RU"/>
        </w:rPr>
        <w:t xml:space="preserve"> за счёт снижения рисков проявления коррупции</w:t>
      </w:r>
      <w:r w:rsidR="006F0AB6" w:rsidRPr="002F6B0E">
        <w:rPr>
          <w:rFonts w:ascii="Times New Roman" w:hAnsi="Times New Roman" w:cs="Times New Roman"/>
          <w:sz w:val="28"/>
          <w:szCs w:val="28"/>
        </w:rPr>
        <w:t>,</w:t>
      </w:r>
    </w:p>
    <w:p w:rsidR="006F0AB6" w:rsidRDefault="006F0AB6" w:rsidP="00220C8F">
      <w:pPr>
        <w:pStyle w:val="afe"/>
        <w:spacing w:before="0" w:after="0"/>
        <w:ind w:right="-3"/>
        <w:jc w:val="both"/>
        <w:rPr>
          <w:rFonts w:ascii="Times New Roman" w:hAnsi="Times New Roman" w:cs="Times New Roman"/>
          <w:sz w:val="28"/>
          <w:szCs w:val="28"/>
        </w:rPr>
      </w:pPr>
      <w:r>
        <w:rPr>
          <w:rFonts w:ascii="Times New Roman" w:hAnsi="Times New Roman" w:cs="Times New Roman"/>
          <w:sz w:val="28"/>
          <w:szCs w:val="28"/>
        </w:rPr>
        <w:t>ПРИКАЗЫВАЮ:</w:t>
      </w:r>
    </w:p>
    <w:p w:rsidR="00E6059D" w:rsidRPr="00220C8F" w:rsidRDefault="006F0AB6"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 Утвердить</w:t>
      </w:r>
      <w:r w:rsidR="00E6059D" w:rsidRPr="00220C8F">
        <w:rPr>
          <w:rFonts w:ascii="Times New Roman" w:hAnsi="Times New Roman" w:cs="Times New Roman"/>
          <w:color w:val="auto"/>
          <w:sz w:val="28"/>
          <w:szCs w:val="28"/>
        </w:rPr>
        <w:t>:</w:t>
      </w:r>
    </w:p>
    <w:p w:rsidR="006F0AB6" w:rsidRPr="00220C8F" w:rsidRDefault="00E6059D"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1.1. </w:t>
      </w:r>
      <w:r w:rsidR="002F6B0E" w:rsidRPr="00220C8F">
        <w:rPr>
          <w:rFonts w:ascii="Times New Roman" w:hAnsi="Times New Roman" w:cs="Times New Roman"/>
          <w:color w:val="auto"/>
          <w:sz w:val="28"/>
          <w:szCs w:val="28"/>
        </w:rPr>
        <w:t xml:space="preserve">Положение об </w:t>
      </w:r>
      <w:r w:rsidR="006F0AB6" w:rsidRPr="00220C8F">
        <w:rPr>
          <w:rFonts w:ascii="Times New Roman" w:hAnsi="Times New Roman" w:cs="Times New Roman"/>
          <w:color w:val="auto"/>
          <w:sz w:val="28"/>
          <w:szCs w:val="28"/>
        </w:rPr>
        <w:t>Антикоррупционн</w:t>
      </w:r>
      <w:r w:rsidR="002F6B0E" w:rsidRPr="00220C8F">
        <w:rPr>
          <w:rFonts w:ascii="Times New Roman" w:hAnsi="Times New Roman" w:cs="Times New Roman"/>
          <w:color w:val="auto"/>
          <w:sz w:val="28"/>
          <w:szCs w:val="28"/>
        </w:rPr>
        <w:t>ой</w:t>
      </w:r>
      <w:r w:rsidR="006F0AB6" w:rsidRPr="00220C8F">
        <w:rPr>
          <w:rFonts w:ascii="Times New Roman" w:hAnsi="Times New Roman" w:cs="Times New Roman"/>
          <w:color w:val="auto"/>
          <w:sz w:val="28"/>
          <w:szCs w:val="28"/>
        </w:rPr>
        <w:t xml:space="preserve"> политик</w:t>
      </w:r>
      <w:r w:rsidR="002F6B0E" w:rsidRPr="00220C8F">
        <w:rPr>
          <w:rFonts w:ascii="Times New Roman" w:hAnsi="Times New Roman" w:cs="Times New Roman"/>
          <w:color w:val="auto"/>
          <w:sz w:val="28"/>
          <w:szCs w:val="28"/>
        </w:rPr>
        <w:t>е</w:t>
      </w:r>
      <w:r w:rsidR="006F0AB6" w:rsidRPr="00220C8F">
        <w:rPr>
          <w:rFonts w:ascii="Times New Roman" w:hAnsi="Times New Roman" w:cs="Times New Roman"/>
          <w:color w:val="auto"/>
          <w:sz w:val="28"/>
          <w:szCs w:val="28"/>
        </w:rPr>
        <w:t xml:space="preserve"> </w:t>
      </w:r>
      <w:r w:rsidR="00C821E7">
        <w:rPr>
          <w:rFonts w:ascii="Times New Roman" w:hAnsi="Times New Roman" w:cs="Times New Roman"/>
          <w:color w:val="auto"/>
          <w:sz w:val="28"/>
          <w:szCs w:val="28"/>
        </w:rPr>
        <w:t>МУ ТСП</w:t>
      </w:r>
      <w:r w:rsidR="006F0AB6" w:rsidRPr="00220C8F">
        <w:rPr>
          <w:rFonts w:ascii="Times New Roman" w:hAnsi="Times New Roman" w:cs="Times New Roman"/>
          <w:color w:val="auto"/>
          <w:sz w:val="28"/>
          <w:szCs w:val="28"/>
        </w:rPr>
        <w:t xml:space="preserve"> </w:t>
      </w:r>
      <w:r w:rsidR="004C5CC6" w:rsidRPr="00220C8F">
        <w:rPr>
          <w:rFonts w:ascii="Times New Roman" w:hAnsi="Times New Roman" w:cs="Times New Roman"/>
          <w:color w:val="auto"/>
          <w:sz w:val="28"/>
          <w:szCs w:val="28"/>
        </w:rPr>
        <w:t>(Приложение 1 к настоящему приказу);</w:t>
      </w:r>
    </w:p>
    <w:p w:rsidR="00E6059D" w:rsidRPr="00220C8F" w:rsidRDefault="00E6059D"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1.2. Состав комиссии по противодействию коррупции</w:t>
      </w:r>
      <w:r w:rsidR="004C5CC6" w:rsidRPr="00220C8F">
        <w:rPr>
          <w:rFonts w:ascii="Times New Roman" w:hAnsi="Times New Roman" w:cs="Times New Roman"/>
          <w:color w:val="auto"/>
          <w:sz w:val="28"/>
          <w:szCs w:val="28"/>
        </w:rPr>
        <w:t xml:space="preserve"> (Приложение 2 к настоящему приказу)</w:t>
      </w:r>
      <w:r w:rsidR="002F6B0E" w:rsidRPr="00220C8F">
        <w:rPr>
          <w:rFonts w:ascii="Times New Roman" w:hAnsi="Times New Roman" w:cs="Times New Roman"/>
          <w:color w:val="auto"/>
          <w:sz w:val="28"/>
          <w:szCs w:val="28"/>
        </w:rPr>
        <w:t>;</w:t>
      </w:r>
    </w:p>
    <w:p w:rsidR="002F6B0E" w:rsidRPr="00220C8F" w:rsidRDefault="002F6B0E"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 xml:space="preserve">1.3. </w:t>
      </w:r>
      <w:r w:rsidR="009B6320" w:rsidRPr="00220C8F">
        <w:rPr>
          <w:rFonts w:ascii="Times New Roman" w:hAnsi="Times New Roman" w:cs="Times New Roman"/>
          <w:color w:val="auto"/>
          <w:sz w:val="28"/>
          <w:szCs w:val="28"/>
        </w:rPr>
        <w:t xml:space="preserve"> </w:t>
      </w:r>
      <w:r w:rsidR="00220C8F" w:rsidRPr="00220C8F">
        <w:rPr>
          <w:rFonts w:ascii="Times New Roman" w:hAnsi="Times New Roman" w:cs="Times New Roman"/>
          <w:color w:val="auto"/>
          <w:spacing w:val="0"/>
          <w:sz w:val="28"/>
          <w:szCs w:val="28"/>
          <w:lang w:eastAsia="ru-RU"/>
        </w:rPr>
        <w:t xml:space="preserve">План мероприятий по противодействию коррупции в </w:t>
      </w:r>
      <w:r w:rsidR="00C821E7">
        <w:rPr>
          <w:rFonts w:ascii="Times New Roman" w:hAnsi="Times New Roman" w:cs="Times New Roman"/>
          <w:color w:val="auto"/>
          <w:spacing w:val="0"/>
          <w:sz w:val="28"/>
          <w:szCs w:val="28"/>
          <w:lang w:eastAsia="ru-RU"/>
        </w:rPr>
        <w:t>МУ ТСП</w:t>
      </w:r>
      <w:r w:rsidR="00220C8F" w:rsidRPr="00220C8F">
        <w:rPr>
          <w:rFonts w:ascii="Times New Roman" w:hAnsi="Times New Roman" w:cs="Times New Roman"/>
          <w:color w:val="auto"/>
          <w:spacing w:val="0"/>
          <w:sz w:val="28"/>
          <w:szCs w:val="28"/>
          <w:lang w:eastAsia="ru-RU"/>
        </w:rPr>
        <w:t xml:space="preserve"> (Приложение №3).</w:t>
      </w:r>
    </w:p>
    <w:p w:rsidR="005B3454" w:rsidRDefault="00F03709" w:rsidP="002F6B0E">
      <w:pPr>
        <w:pStyle w:val="afe"/>
        <w:spacing w:before="0" w:after="0"/>
        <w:ind w:right="-3" w:firstLine="709"/>
        <w:jc w:val="both"/>
        <w:rPr>
          <w:rFonts w:ascii="Times New Roman" w:hAnsi="Times New Roman" w:cs="Times New Roman"/>
          <w:color w:val="auto"/>
          <w:spacing w:val="0"/>
          <w:sz w:val="28"/>
          <w:szCs w:val="28"/>
          <w:lang w:eastAsia="ru-RU"/>
        </w:rPr>
      </w:pPr>
      <w:r w:rsidRPr="00220C8F">
        <w:rPr>
          <w:rFonts w:ascii="Times New Roman" w:hAnsi="Times New Roman" w:cs="Times New Roman"/>
          <w:color w:val="auto"/>
          <w:sz w:val="28"/>
          <w:szCs w:val="28"/>
        </w:rPr>
        <w:t>2. </w:t>
      </w:r>
      <w:r w:rsidR="00220C8F" w:rsidRPr="00220C8F">
        <w:rPr>
          <w:rFonts w:ascii="Times New Roman" w:hAnsi="Times New Roman" w:cs="Times New Roman"/>
          <w:color w:val="auto"/>
          <w:spacing w:val="0"/>
          <w:sz w:val="28"/>
          <w:szCs w:val="28"/>
          <w:lang w:eastAsia="ru-RU"/>
        </w:rPr>
        <w:t xml:space="preserve">Назначить </w:t>
      </w:r>
      <w:proofErr w:type="gramStart"/>
      <w:r w:rsidR="00220C8F" w:rsidRPr="00220C8F">
        <w:rPr>
          <w:rFonts w:ascii="Times New Roman" w:hAnsi="Times New Roman" w:cs="Times New Roman"/>
          <w:color w:val="auto"/>
          <w:spacing w:val="0"/>
          <w:sz w:val="28"/>
          <w:szCs w:val="28"/>
          <w:lang w:eastAsia="ru-RU"/>
        </w:rPr>
        <w:t>ответственным</w:t>
      </w:r>
      <w:proofErr w:type="gramEnd"/>
      <w:r w:rsidR="00220C8F" w:rsidRPr="00220C8F">
        <w:rPr>
          <w:rFonts w:ascii="Times New Roman" w:hAnsi="Times New Roman" w:cs="Times New Roman"/>
          <w:color w:val="auto"/>
          <w:spacing w:val="0"/>
          <w:sz w:val="28"/>
          <w:szCs w:val="28"/>
          <w:lang w:eastAsia="ru-RU"/>
        </w:rPr>
        <w:t xml:space="preserve"> за профилактику коррупционных правонарушений в </w:t>
      </w:r>
      <w:r w:rsidR="00C821E7">
        <w:rPr>
          <w:rFonts w:ascii="Times New Roman" w:hAnsi="Times New Roman" w:cs="Times New Roman"/>
          <w:color w:val="auto"/>
          <w:spacing w:val="0"/>
          <w:sz w:val="28"/>
          <w:szCs w:val="28"/>
          <w:lang w:eastAsia="ru-RU"/>
        </w:rPr>
        <w:t>МУ ТСП</w:t>
      </w:r>
      <w:r w:rsidR="00220C8F" w:rsidRPr="00220C8F">
        <w:rPr>
          <w:rFonts w:ascii="Times New Roman" w:hAnsi="Times New Roman" w:cs="Times New Roman"/>
          <w:color w:val="auto"/>
          <w:spacing w:val="0"/>
          <w:sz w:val="28"/>
          <w:szCs w:val="28"/>
          <w:lang w:eastAsia="ru-RU"/>
        </w:rPr>
        <w:t xml:space="preserve"> инженера отдела кадров</w:t>
      </w:r>
      <w:r w:rsidR="00220C8F">
        <w:rPr>
          <w:rFonts w:ascii="Times New Roman" w:hAnsi="Times New Roman" w:cs="Times New Roman"/>
          <w:color w:val="auto"/>
          <w:spacing w:val="0"/>
          <w:sz w:val="28"/>
          <w:szCs w:val="28"/>
          <w:lang w:eastAsia="ru-RU"/>
        </w:rPr>
        <w:t>;</w:t>
      </w:r>
    </w:p>
    <w:p w:rsidR="00220C8F" w:rsidRPr="00220C8F" w:rsidRDefault="00220C8F" w:rsidP="002F6B0E">
      <w:pPr>
        <w:pStyle w:val="afe"/>
        <w:spacing w:before="0" w:after="0"/>
        <w:ind w:right="-3" w:firstLine="709"/>
        <w:jc w:val="both"/>
        <w:rPr>
          <w:rFonts w:ascii="Times New Roman" w:hAnsi="Times New Roman" w:cs="Times New Roman"/>
          <w:color w:val="auto"/>
          <w:spacing w:val="0"/>
          <w:sz w:val="28"/>
          <w:szCs w:val="28"/>
          <w:lang w:eastAsia="ru-RU"/>
        </w:rPr>
      </w:pPr>
      <w:r w:rsidRPr="00220C8F">
        <w:rPr>
          <w:rFonts w:ascii="Times New Roman" w:hAnsi="Times New Roman" w:cs="Times New Roman"/>
          <w:color w:val="auto"/>
          <w:spacing w:val="0"/>
          <w:sz w:val="28"/>
          <w:szCs w:val="28"/>
          <w:lang w:eastAsia="ru-RU"/>
        </w:rPr>
        <w:t xml:space="preserve">3. Назначить </w:t>
      </w:r>
      <w:proofErr w:type="gramStart"/>
      <w:r w:rsidRPr="00220C8F">
        <w:rPr>
          <w:rFonts w:ascii="Times New Roman" w:hAnsi="Times New Roman" w:cs="Times New Roman"/>
          <w:color w:val="auto"/>
          <w:spacing w:val="0"/>
          <w:sz w:val="28"/>
          <w:szCs w:val="28"/>
          <w:lang w:eastAsia="ru-RU"/>
        </w:rPr>
        <w:t>ответственным</w:t>
      </w:r>
      <w:proofErr w:type="gramEnd"/>
      <w:r w:rsidRPr="00220C8F">
        <w:rPr>
          <w:rFonts w:ascii="Times New Roman" w:hAnsi="Times New Roman" w:cs="Times New Roman"/>
          <w:color w:val="auto"/>
          <w:spacing w:val="0"/>
          <w:sz w:val="28"/>
          <w:szCs w:val="28"/>
          <w:lang w:eastAsia="ru-RU"/>
        </w:rPr>
        <w:t xml:space="preserve"> за прием, регистрацию и ведение журнала регистрации уведомлений о наличии факта конфликта интересов в </w:t>
      </w:r>
      <w:r w:rsidR="00C821E7">
        <w:rPr>
          <w:rFonts w:ascii="Times New Roman" w:hAnsi="Times New Roman" w:cs="Times New Roman"/>
          <w:color w:val="auto"/>
          <w:spacing w:val="0"/>
          <w:sz w:val="28"/>
          <w:szCs w:val="28"/>
          <w:lang w:eastAsia="ru-RU"/>
        </w:rPr>
        <w:t>МУ ТСП</w:t>
      </w:r>
      <w:r w:rsidRPr="00220C8F">
        <w:rPr>
          <w:rFonts w:ascii="Times New Roman" w:hAnsi="Times New Roman" w:cs="Times New Roman"/>
          <w:color w:val="auto"/>
          <w:spacing w:val="0"/>
          <w:sz w:val="28"/>
          <w:szCs w:val="28"/>
          <w:lang w:eastAsia="ru-RU"/>
        </w:rPr>
        <w:t xml:space="preserve"> делопроизводителя.  </w:t>
      </w:r>
    </w:p>
    <w:p w:rsidR="00220C8F" w:rsidRPr="00220C8F" w:rsidRDefault="00220C8F" w:rsidP="002F6B0E">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pacing w:val="0"/>
          <w:sz w:val="28"/>
          <w:szCs w:val="28"/>
          <w:lang w:eastAsia="ru-RU"/>
        </w:rPr>
        <w:t xml:space="preserve">4. Ответственность за координацию работы по реализации антикоррупционной политики в </w:t>
      </w:r>
      <w:r w:rsidR="00C821E7">
        <w:rPr>
          <w:rFonts w:ascii="Times New Roman" w:hAnsi="Times New Roman" w:cs="Times New Roman"/>
          <w:color w:val="auto"/>
          <w:spacing w:val="0"/>
          <w:sz w:val="28"/>
          <w:szCs w:val="28"/>
          <w:lang w:eastAsia="ru-RU"/>
        </w:rPr>
        <w:t>МУ ТСП</w:t>
      </w:r>
      <w:r w:rsidRPr="00220C8F">
        <w:rPr>
          <w:rFonts w:ascii="Times New Roman" w:hAnsi="Times New Roman" w:cs="Times New Roman"/>
          <w:color w:val="auto"/>
          <w:spacing w:val="0"/>
          <w:sz w:val="28"/>
          <w:szCs w:val="28"/>
          <w:lang w:eastAsia="ru-RU"/>
        </w:rPr>
        <w:t xml:space="preserve"> возлагаю на себя</w:t>
      </w:r>
    </w:p>
    <w:p w:rsidR="006F0AB6" w:rsidRPr="00220C8F" w:rsidRDefault="005316DD" w:rsidP="006F0AB6">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F0AB6" w:rsidRPr="00220C8F">
        <w:rPr>
          <w:rFonts w:ascii="Times New Roman" w:hAnsi="Times New Roman" w:cs="Times New Roman"/>
          <w:color w:val="auto"/>
          <w:sz w:val="28"/>
          <w:szCs w:val="28"/>
        </w:rPr>
        <w:t>. </w:t>
      </w:r>
      <w:proofErr w:type="gramStart"/>
      <w:r w:rsidR="006F0AB6" w:rsidRPr="00220C8F">
        <w:rPr>
          <w:rFonts w:ascii="Times New Roman" w:hAnsi="Times New Roman" w:cs="Times New Roman"/>
          <w:color w:val="auto"/>
          <w:sz w:val="28"/>
          <w:szCs w:val="28"/>
        </w:rPr>
        <w:t>Контроль за</w:t>
      </w:r>
      <w:proofErr w:type="gramEnd"/>
      <w:r w:rsidR="006F0AB6" w:rsidRPr="00220C8F">
        <w:rPr>
          <w:rFonts w:ascii="Times New Roman" w:hAnsi="Times New Roman" w:cs="Times New Roman"/>
          <w:color w:val="auto"/>
          <w:sz w:val="28"/>
          <w:szCs w:val="28"/>
        </w:rPr>
        <w:t xml:space="preserve"> исполнением приказа оставляю за собой.</w:t>
      </w:r>
    </w:p>
    <w:p w:rsidR="006F0AB6" w:rsidRPr="005F4D13" w:rsidRDefault="005316DD" w:rsidP="006F0AB6">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F0AB6" w:rsidRPr="005F4D13">
        <w:rPr>
          <w:rFonts w:ascii="Times New Roman" w:hAnsi="Times New Roman" w:cs="Times New Roman"/>
          <w:color w:val="auto"/>
          <w:sz w:val="28"/>
          <w:szCs w:val="28"/>
        </w:rPr>
        <w:t>.</w:t>
      </w:r>
      <w:r w:rsidR="006F0AB6">
        <w:rPr>
          <w:rFonts w:ascii="Times New Roman" w:hAnsi="Times New Roman" w:cs="Times New Roman"/>
          <w:color w:val="auto"/>
          <w:sz w:val="28"/>
          <w:szCs w:val="28"/>
        </w:rPr>
        <w:t> </w:t>
      </w:r>
      <w:r w:rsidR="006F0AB6" w:rsidRPr="005F4D13">
        <w:rPr>
          <w:rFonts w:ascii="Times New Roman" w:hAnsi="Times New Roman" w:cs="Times New Roman"/>
          <w:color w:val="auto"/>
          <w:sz w:val="28"/>
          <w:szCs w:val="28"/>
        </w:rPr>
        <w:t>Приказ вступает в силу с момента подписания.</w:t>
      </w:r>
    </w:p>
    <w:tbl>
      <w:tblPr>
        <w:tblW w:w="0" w:type="auto"/>
        <w:tblCellMar>
          <w:left w:w="0" w:type="dxa"/>
          <w:right w:w="0" w:type="dxa"/>
        </w:tblCellMar>
        <w:tblLook w:val="0000" w:firstRow="0" w:lastRow="0" w:firstColumn="0" w:lastColumn="0" w:noHBand="0" w:noVBand="0"/>
      </w:tblPr>
      <w:tblGrid>
        <w:gridCol w:w="4776"/>
        <w:gridCol w:w="4578"/>
      </w:tblGrid>
      <w:tr w:rsidR="006F0AB6" w:rsidRPr="005B51BA" w:rsidTr="00D95748">
        <w:trPr>
          <w:trHeight w:val="399"/>
        </w:trPr>
        <w:tc>
          <w:tcPr>
            <w:tcW w:w="4776" w:type="dxa"/>
          </w:tcPr>
          <w:p w:rsidR="00146292" w:rsidRDefault="00146292" w:rsidP="00D95748">
            <w:pPr>
              <w:ind w:firstLine="0"/>
              <w:rPr>
                <w:szCs w:val="28"/>
              </w:rPr>
            </w:pPr>
          </w:p>
          <w:p w:rsidR="006F0AB6" w:rsidRPr="00E57FAE" w:rsidRDefault="00220C8F" w:rsidP="00D95748">
            <w:pPr>
              <w:ind w:firstLine="0"/>
              <w:rPr>
                <w:szCs w:val="28"/>
              </w:rPr>
            </w:pPr>
            <w:r w:rsidRPr="00E57FAE">
              <w:rPr>
                <w:szCs w:val="28"/>
              </w:rPr>
              <w:t>Директор</w:t>
            </w:r>
          </w:p>
        </w:tc>
        <w:tc>
          <w:tcPr>
            <w:tcW w:w="4578" w:type="dxa"/>
          </w:tcPr>
          <w:p w:rsidR="00146292" w:rsidRDefault="00220C8F" w:rsidP="00C821E7">
            <w:pPr>
              <w:tabs>
                <w:tab w:val="left" w:pos="3165"/>
              </w:tabs>
              <w:ind w:firstLine="0"/>
              <w:rPr>
                <w:szCs w:val="28"/>
              </w:rPr>
            </w:pPr>
            <w:r w:rsidRPr="00E57FAE">
              <w:rPr>
                <w:szCs w:val="28"/>
              </w:rPr>
              <w:t xml:space="preserve">                                    </w:t>
            </w:r>
            <w:r w:rsidR="00C821E7">
              <w:rPr>
                <w:szCs w:val="28"/>
              </w:rPr>
              <w:t xml:space="preserve">         </w:t>
            </w:r>
          </w:p>
          <w:p w:rsidR="006F0AB6" w:rsidRPr="00E57FAE" w:rsidRDefault="00C821E7" w:rsidP="00146292">
            <w:pPr>
              <w:tabs>
                <w:tab w:val="left" w:pos="3165"/>
              </w:tabs>
              <w:ind w:firstLine="0"/>
              <w:jc w:val="right"/>
              <w:rPr>
                <w:szCs w:val="28"/>
              </w:rPr>
            </w:pPr>
            <w:r>
              <w:rPr>
                <w:szCs w:val="28"/>
              </w:rPr>
              <w:t xml:space="preserve"> А.И. Кох</w:t>
            </w:r>
          </w:p>
        </w:tc>
      </w:tr>
    </w:tbl>
    <w:p w:rsidR="005C1F41" w:rsidRPr="0072424C" w:rsidRDefault="005C1F41" w:rsidP="00E47AF1">
      <w:pPr>
        <w:pStyle w:val="af8"/>
        <w:keepNext/>
        <w:pageBreakBefore/>
        <w:ind w:left="6237"/>
        <w:rPr>
          <w:b w:val="0"/>
        </w:rPr>
      </w:pPr>
      <w:r w:rsidRPr="008A040B">
        <w:rPr>
          <w:b w:val="0"/>
        </w:rPr>
        <w:lastRenderedPageBreak/>
        <w:t xml:space="preserve">Приложение </w:t>
      </w:r>
      <w:bookmarkEnd w:id="1"/>
      <w:r w:rsidR="0093255E">
        <w:rPr>
          <w:b w:val="0"/>
        </w:rPr>
        <w:t>№ 1</w:t>
      </w:r>
      <w:r w:rsidRPr="008A040B">
        <w:rPr>
          <w:b w:val="0"/>
        </w:rPr>
        <w:br/>
        <w:t xml:space="preserve">к приказу </w:t>
      </w:r>
      <w:r w:rsidRPr="0072424C">
        <w:rPr>
          <w:b w:val="0"/>
        </w:rPr>
        <w:t>от</w:t>
      </w:r>
      <w:r>
        <w:rPr>
          <w:b w:val="0"/>
        </w:rPr>
        <w:t xml:space="preserve"> </w:t>
      </w:r>
      <w:r w:rsidR="00E57FAE">
        <w:rPr>
          <w:b w:val="0"/>
        </w:rPr>
        <w:t xml:space="preserve"> </w:t>
      </w:r>
      <w:r w:rsidR="00E47AF1">
        <w:rPr>
          <w:b w:val="0"/>
        </w:rPr>
        <w:t>06.02.2017</w:t>
      </w:r>
      <w:r w:rsidR="00E57FAE">
        <w:rPr>
          <w:b w:val="0"/>
        </w:rPr>
        <w:t xml:space="preserve"> </w:t>
      </w:r>
      <w:r w:rsidRPr="0072424C">
        <w:rPr>
          <w:b w:val="0"/>
        </w:rPr>
        <w:t>г. №</w:t>
      </w:r>
      <w:r>
        <w:rPr>
          <w:b w:val="0"/>
        </w:rPr>
        <w:t xml:space="preserve"> </w:t>
      </w:r>
      <w:r w:rsidR="00E47AF1">
        <w:rPr>
          <w:b w:val="0"/>
        </w:rPr>
        <w:t>29-П</w:t>
      </w:r>
    </w:p>
    <w:p w:rsidR="006E23B0" w:rsidRDefault="005C1F41" w:rsidP="00AB287B">
      <w:pPr>
        <w:keepNext/>
        <w:keepLines/>
        <w:spacing w:before="480"/>
        <w:ind w:firstLine="0"/>
        <w:jc w:val="center"/>
        <w:outlineLvl w:val="0"/>
        <w:rPr>
          <w:rFonts w:cs="Times New Roman"/>
          <w:b/>
          <w:kern w:val="26"/>
          <w:szCs w:val="28"/>
        </w:rPr>
      </w:pPr>
      <w:bookmarkStart w:id="2" w:name="_Toc509229400"/>
      <w:r>
        <w:rPr>
          <w:rFonts w:cs="Times New Roman"/>
          <w:b/>
          <w:kern w:val="26"/>
          <w:szCs w:val="28"/>
        </w:rPr>
        <w:t>Антикоррупционная политика</w:t>
      </w:r>
      <w:bookmarkStart w:id="3" w:name="_GoBack"/>
      <w:bookmarkEnd w:id="2"/>
      <w:bookmarkEnd w:id="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5C1F41" w:rsidRPr="005C1F41" w:rsidTr="005C1F41">
        <w:tc>
          <w:tcPr>
            <w:tcW w:w="9570" w:type="dxa"/>
          </w:tcPr>
          <w:p w:rsidR="005C1F41" w:rsidRPr="00E666E6" w:rsidRDefault="00E666E6" w:rsidP="00E3092E">
            <w:pPr>
              <w:spacing w:line="276" w:lineRule="auto"/>
              <w:ind w:firstLine="0"/>
              <w:jc w:val="center"/>
              <w:rPr>
                <w:color w:val="FF0000"/>
                <w:kern w:val="26"/>
                <w:szCs w:val="28"/>
              </w:rPr>
            </w:pPr>
            <w:r w:rsidRPr="00E666E6">
              <w:rPr>
                <w:rFonts w:cs="Times New Roman"/>
                <w:szCs w:val="28"/>
                <w:lang w:eastAsia="ru-RU"/>
              </w:rPr>
              <w:t>Муниципально</w:t>
            </w:r>
            <w:r w:rsidR="00E3092E">
              <w:rPr>
                <w:rFonts w:cs="Times New Roman"/>
                <w:szCs w:val="28"/>
                <w:lang w:eastAsia="ru-RU"/>
              </w:rPr>
              <w:t>го</w:t>
            </w:r>
            <w:r w:rsidRPr="00E666E6">
              <w:rPr>
                <w:rFonts w:cs="Times New Roman"/>
                <w:szCs w:val="28"/>
                <w:lang w:eastAsia="ru-RU"/>
              </w:rPr>
              <w:t xml:space="preserve"> унитарно</w:t>
            </w:r>
            <w:r w:rsidR="00E3092E">
              <w:rPr>
                <w:rFonts w:cs="Times New Roman"/>
                <w:szCs w:val="28"/>
                <w:lang w:eastAsia="ru-RU"/>
              </w:rPr>
              <w:t>го</w:t>
            </w:r>
            <w:r w:rsidRPr="00E666E6">
              <w:rPr>
                <w:rFonts w:cs="Times New Roman"/>
                <w:szCs w:val="28"/>
                <w:lang w:eastAsia="ru-RU"/>
              </w:rPr>
              <w:t xml:space="preserve"> Топливно-снабженческо</w:t>
            </w:r>
            <w:r w:rsidR="00E3092E">
              <w:rPr>
                <w:rFonts w:cs="Times New Roman"/>
                <w:szCs w:val="28"/>
                <w:lang w:eastAsia="ru-RU"/>
              </w:rPr>
              <w:t>го</w:t>
            </w:r>
            <w:r w:rsidRPr="00E666E6">
              <w:rPr>
                <w:rFonts w:cs="Times New Roman"/>
                <w:szCs w:val="28"/>
                <w:lang w:eastAsia="ru-RU"/>
              </w:rPr>
              <w:t xml:space="preserve"> предприяти</w:t>
            </w:r>
            <w:r w:rsidR="00E3092E">
              <w:rPr>
                <w:rFonts w:cs="Times New Roman"/>
                <w:szCs w:val="28"/>
                <w:lang w:eastAsia="ru-RU"/>
              </w:rPr>
              <w:t>я</w:t>
            </w:r>
          </w:p>
        </w:tc>
      </w:tr>
    </w:tbl>
    <w:p w:rsidR="005C1F41" w:rsidRPr="005C1F41" w:rsidRDefault="005C1F41" w:rsidP="00AB287B">
      <w:pPr>
        <w:pStyle w:val="a0"/>
        <w:keepNext/>
        <w:keepLines/>
        <w:numPr>
          <w:ilvl w:val="0"/>
          <w:numId w:val="5"/>
        </w:numPr>
        <w:spacing w:before="360" w:after="120"/>
        <w:ind w:left="0" w:firstLine="0"/>
        <w:jc w:val="center"/>
        <w:outlineLvl w:val="1"/>
        <w:rPr>
          <w:b/>
        </w:rPr>
      </w:pPr>
      <w:bookmarkStart w:id="4" w:name="_Toc509229401"/>
      <w:bookmarkStart w:id="5" w:name="sub_1"/>
      <w:r w:rsidRPr="005C1F41">
        <w:rPr>
          <w:b/>
        </w:rPr>
        <w:t xml:space="preserve">Понятие, цели и задачи </w:t>
      </w:r>
      <w:r>
        <w:rPr>
          <w:b/>
        </w:rPr>
        <w:br/>
      </w:r>
      <w:r w:rsidRPr="005C1F41">
        <w:rPr>
          <w:b/>
        </w:rPr>
        <w:t>антикоррупционной политики</w:t>
      </w:r>
      <w:bookmarkEnd w:id="4"/>
    </w:p>
    <w:bookmarkEnd w:id="5"/>
    <w:p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Pr="005C1F41">
        <w:t xml:space="preserve"> </w:t>
      </w:r>
      <w:r w:rsidR="00E666E6" w:rsidRPr="00E666E6">
        <w:rPr>
          <w:kern w:val="0"/>
          <w:lang w:eastAsia="ru-RU"/>
        </w:rPr>
        <w:t>Муниципально</w:t>
      </w:r>
      <w:r w:rsidR="00E666E6">
        <w:rPr>
          <w:kern w:val="0"/>
          <w:lang w:eastAsia="ru-RU"/>
        </w:rPr>
        <w:t>го</w:t>
      </w:r>
      <w:r w:rsidR="00E666E6" w:rsidRPr="00E666E6">
        <w:rPr>
          <w:kern w:val="0"/>
          <w:lang w:eastAsia="ru-RU"/>
        </w:rPr>
        <w:t xml:space="preserve"> унитарно</w:t>
      </w:r>
      <w:r w:rsidR="00E666E6">
        <w:rPr>
          <w:kern w:val="0"/>
          <w:lang w:eastAsia="ru-RU"/>
        </w:rPr>
        <w:t>го</w:t>
      </w:r>
      <w:r w:rsidR="00E666E6" w:rsidRPr="00E666E6">
        <w:rPr>
          <w:kern w:val="0"/>
          <w:lang w:eastAsia="ru-RU"/>
        </w:rPr>
        <w:t xml:space="preserve"> Топливно-снабженческо</w:t>
      </w:r>
      <w:r w:rsidR="00E666E6">
        <w:rPr>
          <w:kern w:val="0"/>
          <w:lang w:eastAsia="ru-RU"/>
        </w:rPr>
        <w:t>го</w:t>
      </w:r>
      <w:r w:rsidR="00E666E6" w:rsidRPr="00E666E6">
        <w:rPr>
          <w:kern w:val="0"/>
          <w:lang w:eastAsia="ru-RU"/>
        </w:rPr>
        <w:t xml:space="preserve"> предприяти</w:t>
      </w:r>
      <w:r w:rsidR="00E666E6">
        <w:rPr>
          <w:kern w:val="0"/>
          <w:lang w:eastAsia="ru-RU"/>
        </w:rPr>
        <w:t>я</w:t>
      </w:r>
      <w:r w:rsidR="00E666E6" w:rsidRPr="00E666E6">
        <w:rPr>
          <w:kern w:val="0"/>
          <w:sz w:val="24"/>
          <w:szCs w:val="24"/>
          <w:lang w:eastAsia="ru-RU"/>
        </w:rPr>
        <w:t xml:space="preserve"> </w:t>
      </w:r>
      <w:r w:rsidRPr="00B51A43">
        <w:t xml:space="preserve">представляет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E666E6" w:rsidRPr="00E666E6">
        <w:rPr>
          <w:kern w:val="0"/>
          <w:lang w:eastAsia="ru-RU"/>
        </w:rPr>
        <w:t>Муниципально</w:t>
      </w:r>
      <w:r w:rsidR="00E666E6">
        <w:rPr>
          <w:kern w:val="0"/>
          <w:lang w:eastAsia="ru-RU"/>
        </w:rPr>
        <w:t>го</w:t>
      </w:r>
      <w:r w:rsidR="00E666E6" w:rsidRPr="00E666E6">
        <w:rPr>
          <w:kern w:val="0"/>
          <w:lang w:eastAsia="ru-RU"/>
        </w:rPr>
        <w:t xml:space="preserve"> унитарно</w:t>
      </w:r>
      <w:r w:rsidR="00E666E6">
        <w:rPr>
          <w:kern w:val="0"/>
          <w:lang w:eastAsia="ru-RU"/>
        </w:rPr>
        <w:t>го</w:t>
      </w:r>
      <w:r w:rsidR="00E666E6" w:rsidRPr="00E666E6">
        <w:rPr>
          <w:kern w:val="0"/>
          <w:lang w:eastAsia="ru-RU"/>
        </w:rPr>
        <w:t xml:space="preserve"> Топливно-снабженческо</w:t>
      </w:r>
      <w:r w:rsidR="00E666E6">
        <w:rPr>
          <w:kern w:val="0"/>
          <w:lang w:eastAsia="ru-RU"/>
        </w:rPr>
        <w:t>го</w:t>
      </w:r>
      <w:r w:rsidR="00E666E6" w:rsidRPr="00E666E6">
        <w:rPr>
          <w:kern w:val="0"/>
          <w:lang w:eastAsia="ru-RU"/>
        </w:rPr>
        <w:t xml:space="preserve"> предприяти</w:t>
      </w:r>
      <w:r w:rsidR="00E666E6">
        <w:rPr>
          <w:kern w:val="0"/>
          <w:lang w:eastAsia="ru-RU"/>
        </w:rPr>
        <w:t>я</w:t>
      </w:r>
      <w:r w:rsidR="00EC1FE9" w:rsidRPr="00B51A43">
        <w:t xml:space="preserve"> (далее – </w:t>
      </w:r>
      <w:r w:rsidR="00EC1FE9">
        <w:t>организация</w:t>
      </w:r>
      <w:r w:rsidR="00EC1FE9" w:rsidRPr="00B51A43">
        <w:t>)</w:t>
      </w:r>
      <w:r w:rsidRPr="00B51A43">
        <w:t>.</w:t>
      </w:r>
    </w:p>
    <w:p w:rsidR="005D7D24" w:rsidRDefault="005C1F41" w:rsidP="005C1F41">
      <w:pPr>
        <w:spacing w:line="276" w:lineRule="auto"/>
        <w:jc w:val="both"/>
        <w:rPr>
          <w:kern w:val="26"/>
        </w:rPr>
      </w:pPr>
      <w:r w:rsidRPr="005C1F41">
        <w:rPr>
          <w:kern w:val="26"/>
        </w:rPr>
        <w:t xml:space="preserve">Антикоррупционная политика </w:t>
      </w:r>
      <w:r>
        <w:rPr>
          <w:kern w:val="26"/>
        </w:rPr>
        <w:t>организации</w:t>
      </w:r>
      <w:r w:rsidRPr="005C1F41">
        <w:rPr>
          <w:kern w:val="26"/>
        </w:rPr>
        <w:t xml:space="preserve"> (далее – </w:t>
      </w:r>
      <w:r w:rsidR="00E1370E" w:rsidRPr="005C1F41">
        <w:rPr>
          <w:kern w:val="26"/>
        </w:rPr>
        <w:t>Антикоррупционная политика</w:t>
      </w:r>
      <w:r w:rsidRPr="005C1F41">
        <w:rPr>
          <w:kern w:val="26"/>
        </w:rPr>
        <w:t>) 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являются:</w:t>
      </w:r>
    </w:p>
    <w:p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Pr>
          <w:kern w:val="26"/>
        </w:rPr>
        <w:t>организации</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Pr>
          <w:kern w:val="26"/>
        </w:rPr>
        <w:t>организации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005C1F41" w:rsidRPr="007902A2">
        <w:rPr>
          <w:kern w:val="26"/>
        </w:rPr>
        <w:t xml:space="preserve">. </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Pr>
          <w:kern w:val="26"/>
        </w:rPr>
        <w:t>организации</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Pr>
          <w:kern w:val="26"/>
        </w:rPr>
        <w:t>работников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6" w:name="_Toc509229402"/>
      <w:r w:rsidRPr="00B51A43">
        <w:rPr>
          <w:b/>
        </w:rPr>
        <w:t>Термины и определения</w:t>
      </w:r>
      <w:bookmarkEnd w:id="6"/>
    </w:p>
    <w:p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w:t>
      </w:r>
      <w:r w:rsidRPr="00B51A43">
        <w:lastRenderedPageBreak/>
        <w:t xml:space="preserve">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rsidR="00045D4A" w:rsidRPr="00045D4A" w:rsidRDefault="00045D4A" w:rsidP="00045D4A">
      <w:pPr>
        <w:spacing w:line="276" w:lineRule="auto"/>
        <w:jc w:val="both"/>
        <w:rPr>
          <w:rFonts w:cs="Times New Roman"/>
          <w:szCs w:val="28"/>
        </w:rPr>
      </w:pPr>
      <w:r w:rsidRPr="00045D4A">
        <w:rPr>
          <w:rFonts w:cs="Times New Roman"/>
          <w:b/>
          <w:szCs w:val="28"/>
        </w:rPr>
        <w:t xml:space="preserve">аффилированные лица - </w:t>
      </w:r>
      <w:r w:rsidRPr="00045D4A">
        <w:rPr>
          <w:rFonts w:cs="Times New Roman"/>
          <w:szCs w:val="28"/>
        </w:rPr>
        <w:t xml:space="preserve">физические и юридические лица, способные оказывать влияние на деятельность </w:t>
      </w:r>
      <w:r w:rsidR="00465FF1">
        <w:rPr>
          <w:rFonts w:cs="Times New Roman"/>
          <w:szCs w:val="28"/>
        </w:rPr>
        <w:t>организации</w:t>
      </w:r>
      <w:r>
        <w:rPr>
          <w:rFonts w:cs="Times New Roman"/>
          <w:szCs w:val="28"/>
        </w:rPr>
        <w:t>;</w:t>
      </w:r>
    </w:p>
    <w:p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получение должностным лицом, иностранным должностным лицом либо </w:t>
      </w:r>
      <w:r w:rsidRPr="005D7D24">
        <w:rPr>
          <w:kern w:val="26"/>
        </w:rPr>
        <w:t>должностным</w:t>
      </w:r>
      <w:r w:rsidRPr="005D7D24">
        <w:rPr>
          <w:rFonts w:cs="Times New Roman"/>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rsidR="005D7D24" w:rsidRPr="0042475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E57FAE">
        <w:rPr>
          <w:rFonts w:cs="Times New Roman"/>
          <w:szCs w:val="28"/>
        </w:rPr>
        <w:t>Хабаровского края</w:t>
      </w:r>
      <w:r w:rsidRPr="00424754">
        <w:rPr>
          <w:rFonts w:cs="Times New Roman"/>
          <w:szCs w:val="28"/>
        </w:rPr>
        <w:t xml:space="preserve"> и муниципальные правовые акты;</w:t>
      </w:r>
    </w:p>
    <w:p w:rsidR="00C727CC" w:rsidRPr="00644559" w:rsidRDefault="00C727CC" w:rsidP="00C727CC">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rsidR="00DD4E03" w:rsidRPr="00E57FAE" w:rsidRDefault="00DD4E03" w:rsidP="00DD4E03">
      <w:pPr>
        <w:spacing w:line="276" w:lineRule="auto"/>
        <w:jc w:val="both"/>
        <w:rPr>
          <w:rFonts w:cs="Times New Roman"/>
          <w:szCs w:val="28"/>
        </w:rPr>
      </w:pPr>
      <w:proofErr w:type="gramStart"/>
      <w:r>
        <w:rPr>
          <w:rFonts w:cs="Times New Roman"/>
          <w:b/>
          <w:szCs w:val="28"/>
        </w:rPr>
        <w:t>к</w:t>
      </w:r>
      <w:r w:rsidRPr="00B51A43">
        <w:rPr>
          <w:rFonts w:cs="Times New Roman"/>
          <w:b/>
          <w:szCs w:val="28"/>
        </w:rPr>
        <w:t>оммерческий подкуп</w:t>
      </w:r>
      <w:r w:rsidRPr="00B51A43">
        <w:rPr>
          <w:rFonts w:cs="Times New Roman"/>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5D7D24">
        <w:rPr>
          <w:kern w:val="26"/>
        </w:rPr>
        <w:t>имущественных</w:t>
      </w:r>
      <w:r w:rsidRPr="00B51A43">
        <w:rPr>
          <w:rFonts w:cs="Times New Roman"/>
          <w:szCs w:val="28"/>
        </w:rPr>
        <w:t xml:space="preserve"> прав за совершение действий (бездействие) в интересах дающего в связи с занимаемым этим </w:t>
      </w:r>
      <w:r w:rsidRPr="00E57FAE">
        <w:rPr>
          <w:rFonts w:cs="Times New Roman"/>
          <w:szCs w:val="28"/>
        </w:rPr>
        <w:t>лицом служебным положением;</w:t>
      </w:r>
      <w:proofErr w:type="gramEnd"/>
    </w:p>
    <w:p w:rsidR="00DD4E03" w:rsidRDefault="007C62C8" w:rsidP="00DD4E03">
      <w:pPr>
        <w:spacing w:line="276" w:lineRule="auto"/>
        <w:jc w:val="both"/>
        <w:rPr>
          <w:rFonts w:cs="Times New Roman"/>
          <w:szCs w:val="28"/>
        </w:rPr>
      </w:pPr>
      <w:proofErr w:type="gramStart"/>
      <w:r w:rsidRPr="00E57FAE">
        <w:rPr>
          <w:b/>
          <w:szCs w:val="28"/>
        </w:rPr>
        <w:t>конфликт интересов</w:t>
      </w:r>
      <w:r w:rsidRPr="00E57FAE">
        <w:rPr>
          <w:szCs w:val="28"/>
        </w:rPr>
        <w:t xml:space="preserve"> – </w:t>
      </w:r>
      <w:r w:rsidRPr="00E57FAE">
        <w:rPr>
          <w:rFonts w:eastAsiaTheme="minorHAnsi"/>
          <w:bCs/>
          <w:szCs w:val="28"/>
        </w:rPr>
        <w:t xml:space="preserve">ситуация, при которой личная заинтересованность (прямая или косвенная) </w:t>
      </w:r>
      <w:r w:rsidRPr="00E57FAE">
        <w:rPr>
          <w:szCs w:val="28"/>
        </w:rPr>
        <w:t xml:space="preserve">работника (представителя организации) </w:t>
      </w:r>
      <w:r w:rsidRPr="00E57FAE">
        <w:rPr>
          <w:rFonts w:eastAsiaTheme="minorHAnsi"/>
          <w:bCs/>
          <w:szCs w:val="28"/>
        </w:rPr>
        <w:t xml:space="preserve">влияет или может повлиять на надлежащее, объективное и беспристрастное исполнение им </w:t>
      </w:r>
      <w:r w:rsidRPr="00E57FAE">
        <w:rPr>
          <w:szCs w:val="28"/>
        </w:rPr>
        <w:t xml:space="preserve">трудовых (должностных) обязанностей и при которой возникает или может возникнуть противоречие между </w:t>
      </w:r>
      <w:r w:rsidRPr="00E57FAE">
        <w:rPr>
          <w:kern w:val="26"/>
          <w:szCs w:val="28"/>
        </w:rPr>
        <w:t>личной</w:t>
      </w:r>
      <w:r w:rsidRPr="00E57FAE">
        <w:rPr>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w:t>
      </w:r>
      <w:r w:rsidRPr="002E1874">
        <w:rPr>
          <w:sz w:val="27"/>
          <w:szCs w:val="27"/>
        </w:rPr>
        <w:t xml:space="preserve"> имуществу и (или) деловой</w:t>
      </w:r>
      <w:proofErr w:type="gramEnd"/>
      <w:r w:rsidRPr="002E1874">
        <w:rPr>
          <w:sz w:val="27"/>
          <w:szCs w:val="27"/>
        </w:rPr>
        <w:t xml:space="preserve"> репутации организации, работником (представителем) которой он является;</w:t>
      </w:r>
    </w:p>
    <w:p w:rsidR="00094C59" w:rsidRDefault="00094C59" w:rsidP="00094C59">
      <w:pPr>
        <w:spacing w:line="276" w:lineRule="auto"/>
        <w:jc w:val="both"/>
        <w:rPr>
          <w:rFonts w:cs="Times New Roman"/>
          <w:szCs w:val="28"/>
        </w:rPr>
      </w:pPr>
      <w:r>
        <w:rPr>
          <w:rFonts w:cs="Times New Roman"/>
          <w:b/>
          <w:szCs w:val="28"/>
        </w:rPr>
        <w:lastRenderedPageBreak/>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rsidR="005C1F41" w:rsidRPr="00E57FAE" w:rsidRDefault="005D7D24" w:rsidP="005D7D24">
      <w:pPr>
        <w:spacing w:line="276" w:lineRule="auto"/>
        <w:jc w:val="both"/>
        <w:rPr>
          <w:rFonts w:cs="Times New Roman"/>
          <w:szCs w:val="28"/>
        </w:rPr>
      </w:pPr>
      <w:r>
        <w:rPr>
          <w:rFonts w:cs="Times New Roman"/>
          <w:b/>
          <w:szCs w:val="28"/>
        </w:rPr>
        <w:t>к</w:t>
      </w:r>
      <w:r w:rsidR="005C1F41" w:rsidRPr="00B51A43">
        <w:rPr>
          <w:rFonts w:cs="Times New Roman"/>
          <w:b/>
          <w:szCs w:val="28"/>
        </w:rPr>
        <w:t>оррупция</w:t>
      </w:r>
      <w:r w:rsidR="005C1F41" w:rsidRPr="00B51A43">
        <w:rPr>
          <w:rFonts w:cs="Times New Roman"/>
          <w:szCs w:val="28"/>
        </w:rPr>
        <w:t xml:space="preserve"> – злоупотребление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w:t>
      </w:r>
      <w:r w:rsidR="005C1F41" w:rsidRPr="00E57FAE">
        <w:rPr>
          <w:rFonts w:cs="Times New Roman"/>
          <w:szCs w:val="28"/>
        </w:rPr>
        <w:t>лица</w:t>
      </w:r>
      <w:r w:rsidRPr="00E57FAE">
        <w:rPr>
          <w:rFonts w:cs="Times New Roman"/>
          <w:szCs w:val="28"/>
        </w:rPr>
        <w:t>;</w:t>
      </w:r>
    </w:p>
    <w:p w:rsidR="00DD4E03" w:rsidRPr="00E57FAE" w:rsidRDefault="007C62C8" w:rsidP="00DD4E03">
      <w:pPr>
        <w:spacing w:line="276" w:lineRule="auto"/>
        <w:jc w:val="both"/>
        <w:rPr>
          <w:rFonts w:cs="Times New Roman"/>
          <w:szCs w:val="28"/>
        </w:rPr>
      </w:pPr>
      <w:proofErr w:type="gramStart"/>
      <w:r w:rsidRPr="00E57FAE">
        <w:rPr>
          <w:b/>
          <w:szCs w:val="28"/>
        </w:rPr>
        <w:t>личная заинтересованность</w:t>
      </w:r>
      <w:r w:rsidRPr="00E57FAE">
        <w:rPr>
          <w:szCs w:val="28"/>
        </w:rPr>
        <w:t xml:space="preserve"> работника (представителя организации) – </w:t>
      </w:r>
      <w:r w:rsidRPr="00E57FAE">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E57FAE">
        <w:rPr>
          <w:color w:val="141414"/>
          <w:szCs w:val="28"/>
        </w:rPr>
        <w:t>выгод</w:t>
      </w:r>
      <w:r w:rsidRPr="00E57FAE">
        <w:rPr>
          <w:rFonts w:eastAsiaTheme="minorHAnsi"/>
          <w:szCs w:val="28"/>
        </w:rPr>
        <w:t xml:space="preserve"> (преимуществ) </w:t>
      </w:r>
      <w:r w:rsidRPr="00E57FAE">
        <w:rPr>
          <w:szCs w:val="28"/>
        </w:rPr>
        <w:t xml:space="preserve">работником (представителем организации) </w:t>
      </w:r>
      <w:r w:rsidRPr="00E57FAE">
        <w:rPr>
          <w:rFonts w:eastAsiaTheme="minorHAnsi"/>
          <w:szCs w:val="28"/>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E57FAE">
        <w:rPr>
          <w:rFonts w:eastAsiaTheme="minorHAnsi"/>
          <w:szCs w:val="28"/>
        </w:rPr>
        <w:t xml:space="preserve">, с которыми </w:t>
      </w:r>
      <w:r w:rsidRPr="00E57FAE">
        <w:rPr>
          <w:szCs w:val="28"/>
        </w:rPr>
        <w:t>работник (представитель организации)</w:t>
      </w:r>
      <w:r w:rsidRPr="00E57FAE">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C1F41" w:rsidRPr="00B51A43" w:rsidRDefault="005D7D24" w:rsidP="005D7D24">
      <w:pPr>
        <w:spacing w:line="276" w:lineRule="auto"/>
        <w:jc w:val="both"/>
        <w:rPr>
          <w:rFonts w:cs="Times New Roman"/>
          <w:szCs w:val="28"/>
        </w:rPr>
      </w:pPr>
      <w:r>
        <w:rPr>
          <w:rFonts w:cs="Times New Roman"/>
          <w:b/>
          <w:szCs w:val="28"/>
        </w:rPr>
        <w:t>о</w:t>
      </w:r>
      <w:r w:rsidR="005C1F41" w:rsidRPr="00B51A43">
        <w:rPr>
          <w:rFonts w:cs="Times New Roman"/>
          <w:b/>
          <w:szCs w:val="28"/>
        </w:rPr>
        <w:t>рганизация</w:t>
      </w:r>
      <w:r w:rsidR="005C1F41" w:rsidRPr="00B51A43">
        <w:rPr>
          <w:rFonts w:cs="Times New Roman"/>
          <w:szCs w:val="28"/>
        </w:rPr>
        <w:t xml:space="preserve"> – </w:t>
      </w:r>
      <w:r w:rsidR="00E666E6" w:rsidRPr="00E666E6">
        <w:rPr>
          <w:szCs w:val="28"/>
          <w:lang w:eastAsia="ru-RU"/>
        </w:rPr>
        <w:t>Муниципально</w:t>
      </w:r>
      <w:r w:rsidR="00E666E6">
        <w:rPr>
          <w:szCs w:val="28"/>
          <w:lang w:eastAsia="ru-RU"/>
        </w:rPr>
        <w:t>е</w:t>
      </w:r>
      <w:r w:rsidR="00E666E6" w:rsidRPr="00E666E6">
        <w:rPr>
          <w:szCs w:val="28"/>
          <w:lang w:eastAsia="ru-RU"/>
        </w:rPr>
        <w:t xml:space="preserve"> унитарно</w:t>
      </w:r>
      <w:r w:rsidR="00E666E6">
        <w:rPr>
          <w:szCs w:val="28"/>
          <w:lang w:eastAsia="ru-RU"/>
        </w:rPr>
        <w:t>е</w:t>
      </w:r>
      <w:r w:rsidR="00E666E6" w:rsidRPr="00E666E6">
        <w:rPr>
          <w:szCs w:val="28"/>
          <w:lang w:eastAsia="ru-RU"/>
        </w:rPr>
        <w:t xml:space="preserve"> Топливно-снабженческо</w:t>
      </w:r>
      <w:r w:rsidR="00E666E6">
        <w:rPr>
          <w:szCs w:val="28"/>
          <w:lang w:eastAsia="ru-RU"/>
        </w:rPr>
        <w:t>е</w:t>
      </w:r>
      <w:r w:rsidR="00E666E6" w:rsidRPr="00E666E6">
        <w:rPr>
          <w:szCs w:val="28"/>
          <w:lang w:eastAsia="ru-RU"/>
        </w:rPr>
        <w:t xml:space="preserve"> предприяти</w:t>
      </w:r>
      <w:r w:rsidR="00E666E6">
        <w:rPr>
          <w:szCs w:val="28"/>
          <w:lang w:eastAsia="ru-RU"/>
        </w:rPr>
        <w:t>е</w:t>
      </w:r>
      <w:r>
        <w:rPr>
          <w:rFonts w:cs="Times New Roman"/>
          <w:szCs w:val="28"/>
        </w:rPr>
        <w:t>;</w:t>
      </w:r>
    </w:p>
    <w:p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286A13">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w:t>
      </w:r>
      <w:r w:rsidRPr="00B51A43">
        <w:rPr>
          <w:rFonts w:cs="Times New Roman"/>
          <w:szCs w:val="28"/>
        </w:rPr>
        <w:lastRenderedPageBreak/>
        <w:t xml:space="preserve">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rsidR="00094C59" w:rsidRDefault="00094C59" w:rsidP="00094C59">
      <w:pPr>
        <w:spacing w:line="276" w:lineRule="auto"/>
        <w:jc w:val="both"/>
        <w:rPr>
          <w:rFonts w:cs="Times New Roman"/>
          <w:b/>
          <w:szCs w:val="28"/>
        </w:rPr>
      </w:pPr>
      <w:proofErr w:type="gramStart"/>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sidR="00E57FAE">
        <w:rPr>
          <w:rFonts w:cs="Times New Roman"/>
          <w:szCs w:val="28"/>
        </w:rPr>
        <w:t>Хабаровского края</w:t>
      </w:r>
      <w:r w:rsidR="00205F7C" w:rsidRPr="00205F7C">
        <w:rPr>
          <w:rFonts w:cs="Times New Roman"/>
          <w:szCs w:val="28"/>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DD4E03">
        <w:rPr>
          <w:rFonts w:cs="Times New Roman"/>
          <w:szCs w:val="28"/>
        </w:rPr>
        <w:t>.</w:t>
      </w:r>
      <w:proofErr w:type="gramEnd"/>
    </w:p>
    <w:p w:rsidR="005C1F41" w:rsidRPr="00B51A43" w:rsidRDefault="005C1F41" w:rsidP="00AB287B">
      <w:pPr>
        <w:pStyle w:val="a0"/>
        <w:keepNext/>
        <w:keepLines/>
        <w:numPr>
          <w:ilvl w:val="0"/>
          <w:numId w:val="5"/>
        </w:numPr>
        <w:spacing w:before="360" w:after="120"/>
        <w:ind w:left="0" w:firstLine="0"/>
        <w:jc w:val="center"/>
        <w:outlineLvl w:val="1"/>
        <w:rPr>
          <w:b/>
        </w:rPr>
      </w:pPr>
      <w:bookmarkStart w:id="7" w:name="_Toc509229403"/>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5D7D24">
        <w:rPr>
          <w:b/>
        </w:rPr>
        <w:t>организации</w:t>
      </w:r>
      <w:bookmarkEnd w:id="7"/>
    </w:p>
    <w:p w:rsidR="005C1F41" w:rsidRPr="00B51A43" w:rsidRDefault="005C1F41" w:rsidP="00E21CD8">
      <w:pPr>
        <w:pStyle w:val="a0"/>
        <w:numPr>
          <w:ilvl w:val="1"/>
          <w:numId w:val="5"/>
        </w:numPr>
        <w:ind w:left="0" w:firstLine="709"/>
      </w:pPr>
      <w:r w:rsidRPr="00B51A43">
        <w:t xml:space="preserve">Антикоррупционная политика </w:t>
      </w:r>
      <w:r w:rsidR="0018340F">
        <w:t>организации</w:t>
      </w:r>
      <w:r w:rsidRPr="00B51A43">
        <w:t xml:space="preserve"> основывается на следующих </w:t>
      </w:r>
      <w:r w:rsidR="0036066A">
        <w:t>основных</w:t>
      </w:r>
      <w:r w:rsidRPr="00B51A43">
        <w:t xml:space="preserve"> принципах: </w:t>
      </w:r>
    </w:p>
    <w:p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18340F">
        <w:t>организации</w:t>
      </w:r>
      <w:r w:rsidRPr="0018340F">
        <w:t xml:space="preserve"> действующему законодательству и общепринятым нормам</w:t>
      </w:r>
      <w:r w:rsidR="0018340F">
        <w:t xml:space="preserve"> права</w:t>
      </w:r>
      <w:r w:rsidRPr="0018340F">
        <w:t>.</w:t>
      </w:r>
    </w:p>
    <w:p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18340F">
        <w:rPr>
          <w:kern w:val="26"/>
        </w:rPr>
        <w:t>организации</w:t>
      </w:r>
      <w:r w:rsidRPr="0018340F">
        <w:rPr>
          <w:kern w:val="26"/>
        </w:rPr>
        <w:t xml:space="preserve">. </w:t>
      </w:r>
    </w:p>
    <w:p w:rsidR="005C1F41" w:rsidRPr="0018340F" w:rsidRDefault="005C1F41" w:rsidP="00E21CD8">
      <w:pPr>
        <w:pStyle w:val="a0"/>
        <w:numPr>
          <w:ilvl w:val="2"/>
          <w:numId w:val="5"/>
        </w:numPr>
        <w:ind w:left="0" w:firstLine="709"/>
      </w:pPr>
      <w:r w:rsidRPr="0018340F">
        <w:t>Принцип личного примера руководства.</w:t>
      </w:r>
    </w:p>
    <w:p w:rsidR="005C1F41" w:rsidRPr="0018340F" w:rsidRDefault="005C1F41" w:rsidP="0018340F">
      <w:pPr>
        <w:spacing w:line="276" w:lineRule="auto"/>
        <w:jc w:val="both"/>
        <w:rPr>
          <w:kern w:val="26"/>
        </w:rPr>
      </w:pPr>
      <w:r w:rsidRPr="0018340F">
        <w:rPr>
          <w:kern w:val="26"/>
        </w:rPr>
        <w:t xml:space="preserve">Ключевая роль руководства </w:t>
      </w:r>
      <w:r w:rsidR="0018340F">
        <w:rPr>
          <w:kern w:val="26"/>
        </w:rPr>
        <w:t>организации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18340F" w:rsidRDefault="005C1F41" w:rsidP="00E21CD8">
      <w:pPr>
        <w:pStyle w:val="a0"/>
        <w:numPr>
          <w:ilvl w:val="2"/>
          <w:numId w:val="5"/>
        </w:numPr>
        <w:ind w:left="0" w:firstLine="709"/>
      </w:pPr>
      <w:r w:rsidRPr="0018340F">
        <w:t>Принцип вовлеченности работников.</w:t>
      </w:r>
    </w:p>
    <w:p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18340F">
        <w:rPr>
          <w:kern w:val="26"/>
        </w:rPr>
        <w:t>организации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rsidR="005C1F41" w:rsidRPr="0018340F" w:rsidRDefault="005C1F41" w:rsidP="00E21CD8">
      <w:pPr>
        <w:pStyle w:val="a0"/>
        <w:numPr>
          <w:ilvl w:val="2"/>
          <w:numId w:val="5"/>
        </w:numPr>
        <w:ind w:left="0" w:firstLine="709"/>
      </w:pPr>
      <w:r w:rsidRPr="0018340F">
        <w:lastRenderedPageBreak/>
        <w:t>Принцип соразмерности антикоррупционных процедур риску коррупции.</w:t>
      </w:r>
    </w:p>
    <w:p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18340F">
        <w:rPr>
          <w:kern w:val="26"/>
        </w:rPr>
        <w:t>организации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18340F">
        <w:rPr>
          <w:kern w:val="26"/>
        </w:rPr>
        <w:t>организации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EC1FE9">
        <w:rPr>
          <w:kern w:val="26"/>
        </w:rPr>
        <w:t xml:space="preserve">руководителя организации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Pr>
          <w:kern w:val="26"/>
        </w:rPr>
        <w:t xml:space="preserve">руководителя организации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18340F">
        <w:rPr>
          <w:kern w:val="26"/>
        </w:rPr>
        <w:t>организации</w:t>
      </w:r>
      <w:r w:rsidRPr="0018340F">
        <w:rPr>
          <w:kern w:val="26"/>
        </w:rPr>
        <w:t xml:space="preserve"> антикоррупционных стандартах и процедурах.</w:t>
      </w:r>
    </w:p>
    <w:p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8" w:name="_Toc509229404"/>
      <w:bookmarkStart w:id="9"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8"/>
    </w:p>
    <w:bookmarkEnd w:id="9"/>
    <w:p w:rsidR="005C1F41" w:rsidRPr="00B51A43" w:rsidRDefault="005C1F41" w:rsidP="00E21CD8">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18340F">
        <w:t xml:space="preserve">руководитель </w:t>
      </w:r>
      <w:r w:rsidR="00EC1FE9">
        <w:t>организации</w:t>
      </w:r>
      <w:r w:rsidR="00EC1FE9" w:rsidRPr="00B51A43">
        <w:t xml:space="preserve"> </w:t>
      </w:r>
      <w:r w:rsidR="0018340F">
        <w:t xml:space="preserve">и </w:t>
      </w:r>
      <w:r w:rsidRPr="00B51A43">
        <w:t>работники вне зависимости от занимаемой должности и выполняемых функций.</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10" w:name="_Toc509229405"/>
      <w:bookmarkStart w:id="11" w:name="sub_5"/>
      <w:r w:rsidRPr="00E1370E">
        <w:rPr>
          <w:b/>
        </w:rPr>
        <w:t xml:space="preserve">Должностные лица </w:t>
      </w:r>
      <w:r w:rsidR="0018340F" w:rsidRPr="00E1370E">
        <w:rPr>
          <w:b/>
        </w:rPr>
        <w:t>организации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организации</w:t>
      </w:r>
      <w:bookmarkEnd w:id="10"/>
    </w:p>
    <w:bookmarkEnd w:id="11"/>
    <w:p w:rsidR="005C1F41" w:rsidRPr="00B51A43" w:rsidRDefault="00E1370E" w:rsidP="00E21CD8">
      <w:pPr>
        <w:pStyle w:val="a0"/>
        <w:numPr>
          <w:ilvl w:val="1"/>
          <w:numId w:val="5"/>
        </w:numPr>
        <w:ind w:left="0" w:firstLine="709"/>
      </w:pPr>
      <w:r>
        <w:t xml:space="preserve">Руководитель организации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82CD0">
        <w:t>организации</w:t>
      </w:r>
      <w:r w:rsidR="005C1F41" w:rsidRPr="00B51A43">
        <w:t>.</w:t>
      </w:r>
    </w:p>
    <w:p w:rsidR="005C1F41" w:rsidRPr="00B51A43" w:rsidRDefault="00E1370E" w:rsidP="00E21CD8">
      <w:pPr>
        <w:pStyle w:val="a0"/>
        <w:numPr>
          <w:ilvl w:val="1"/>
          <w:numId w:val="5"/>
        </w:numPr>
        <w:ind w:left="0" w:firstLine="709"/>
      </w:pPr>
      <w:r>
        <w:t>Руководитель организации,</w:t>
      </w:r>
      <w:r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lastRenderedPageBreak/>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rsidR="005C1F41" w:rsidRPr="00B51A43" w:rsidRDefault="005C1F41" w:rsidP="00E21CD8">
      <w:pPr>
        <w:pStyle w:val="a0"/>
        <w:numPr>
          <w:ilvl w:val="1"/>
          <w:numId w:val="5"/>
        </w:numPr>
        <w:ind w:left="0" w:firstLine="709"/>
      </w:pPr>
      <w:r w:rsidRPr="00B51A43">
        <w:t>Основные обязанности лиц</w:t>
      </w:r>
      <w:r w:rsidR="00286A13">
        <w:t>а (лиц)</w:t>
      </w:r>
      <w:r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Pr="00B51A43">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руководителю организации</w:t>
      </w:r>
      <w:r w:rsidR="005C1F41" w:rsidRPr="00882CD0">
        <w:rPr>
          <w:kern w:val="26"/>
        </w:rPr>
        <w:t xml:space="preserve"> проектов локальных нормативных актов, направленных на реализацию мер по предупреждению коррупции;</w:t>
      </w:r>
    </w:p>
    <w:p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5C1F41" w:rsidRPr="00882CD0">
        <w:rPr>
          <w:kern w:val="26"/>
        </w:rPr>
        <w:t xml:space="preserve"> работниками;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rsidR="005C1F41" w:rsidRPr="00882CD0" w:rsidRDefault="00882CD0" w:rsidP="00882CD0">
      <w:pPr>
        <w:spacing w:line="276" w:lineRule="auto"/>
        <w:jc w:val="both"/>
        <w:rPr>
          <w:kern w:val="26"/>
        </w:rPr>
      </w:pPr>
      <w:r>
        <w:rPr>
          <w:kern w:val="26"/>
        </w:rPr>
        <w:t>– </w:t>
      </w:r>
      <w:r w:rsidR="005C1F41" w:rsidRPr="00882CD0">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работы по заполнению и рассмотрению деклараций о конфликте интересов;</w:t>
      </w:r>
    </w:p>
    <w:p w:rsidR="005C1F41" w:rsidRPr="00882CD0" w:rsidRDefault="00882CD0" w:rsidP="00882CD0">
      <w:pPr>
        <w:spacing w:line="276" w:lineRule="auto"/>
        <w:jc w:val="both"/>
        <w:rPr>
          <w:kern w:val="26"/>
        </w:rPr>
      </w:pPr>
      <w:r>
        <w:rPr>
          <w:kern w:val="26"/>
        </w:rPr>
        <w:t>– </w:t>
      </w:r>
      <w:r w:rsidR="005C1F41"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rsidR="00286A13" w:rsidRDefault="00286A13" w:rsidP="00286A13">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rsidR="005C1F41" w:rsidRPr="00882CD0" w:rsidRDefault="00882CD0" w:rsidP="00882CD0">
      <w:pPr>
        <w:spacing w:line="276" w:lineRule="auto"/>
        <w:jc w:val="both"/>
        <w:rPr>
          <w:kern w:val="26"/>
        </w:rPr>
      </w:pPr>
      <w:r>
        <w:rPr>
          <w:kern w:val="26"/>
        </w:rPr>
        <w:t>– </w:t>
      </w:r>
      <w:r w:rsidR="005C1F41" w:rsidRPr="00882CD0">
        <w:rPr>
          <w:kern w:val="26"/>
        </w:rPr>
        <w:t>индивидуальное консультирование работников;</w:t>
      </w:r>
    </w:p>
    <w:p w:rsidR="005C1F41" w:rsidRPr="00882CD0" w:rsidRDefault="00882CD0" w:rsidP="00882CD0">
      <w:pPr>
        <w:spacing w:line="276" w:lineRule="auto"/>
        <w:jc w:val="both"/>
        <w:rPr>
          <w:kern w:val="26"/>
        </w:rPr>
      </w:pPr>
      <w:r>
        <w:rPr>
          <w:kern w:val="26"/>
        </w:rPr>
        <w:t>– </w:t>
      </w:r>
      <w:r w:rsidR="005C1F41" w:rsidRPr="00882CD0">
        <w:rPr>
          <w:kern w:val="26"/>
        </w:rPr>
        <w:t>участие в организации антикоррупционной пропаганды;</w:t>
      </w:r>
    </w:p>
    <w:p w:rsidR="005C1F41" w:rsidRPr="00B51A43" w:rsidRDefault="00882CD0" w:rsidP="00882CD0">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организации </w:t>
      </w:r>
      <w:r w:rsidR="005C1F41" w:rsidRPr="00882CD0">
        <w:rPr>
          <w:kern w:val="26"/>
        </w:rPr>
        <w:t>и подготовка соответствующих отчетных материалов для</w:t>
      </w:r>
      <w:r w:rsidR="004E5CFB">
        <w:rPr>
          <w:rFonts w:cs="Times New Roman"/>
          <w:szCs w:val="28"/>
        </w:rPr>
        <w:t xml:space="preserve"> руководителя организации</w:t>
      </w:r>
      <w:r w:rsidR="005C1F41" w:rsidRPr="00B51A43">
        <w:rPr>
          <w:rFonts w:cs="Times New Roman"/>
          <w:szCs w:val="28"/>
        </w:rPr>
        <w:t>;</w:t>
      </w:r>
    </w:p>
    <w:p w:rsidR="005C2EE9" w:rsidRDefault="005C2EE9" w:rsidP="005C2EE9">
      <w:pPr>
        <w:pStyle w:val="a0"/>
        <w:numPr>
          <w:ilvl w:val="1"/>
          <w:numId w:val="5"/>
        </w:numPr>
        <w:ind w:left="0" w:firstLine="709"/>
      </w:pPr>
      <w:bookmarkStart w:id="12"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w:t>
      </w:r>
      <w:r>
        <w:lastRenderedPageBreak/>
        <w:t xml:space="preserve">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 xml:space="preserve">повышения эффективности функционирования </w:t>
      </w:r>
      <w:r>
        <w:t xml:space="preserve">организации </w:t>
      </w:r>
      <w:r w:rsidRPr="000D3F23">
        <w:t>за счет снижения рисков проявления коррупции;</w:t>
      </w:r>
      <w:r>
        <w:t xml:space="preserve"> в организации образуется коллегиальный орган – комиссия по противодействию коррупции.</w:t>
      </w:r>
    </w:p>
    <w:p w:rsidR="005C2EE9" w:rsidRPr="0001697C" w:rsidRDefault="005C2EE9" w:rsidP="005C2EE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16230D">
        <w:fldChar w:fldCharType="begin"/>
      </w:r>
      <w:r w:rsidR="0016230D">
        <w:instrText xml:space="preserve"> REF _Ref422904024 \h  \* MERGEFORMAT </w:instrText>
      </w:r>
      <w:r w:rsidR="0016230D">
        <w:fldChar w:fldCharType="separate"/>
      </w:r>
      <w:r w:rsidR="00F14DC0" w:rsidRPr="00F14DC0">
        <w:t>Приложение № 1</w:t>
      </w:r>
      <w:r w:rsidR="0016230D">
        <w:fldChar w:fldCharType="end"/>
      </w:r>
      <w:r w:rsidRPr="0001697C">
        <w:t xml:space="preserve"> к Антикоррупционной политике).</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3" w:name="_Toc509229406"/>
      <w:r w:rsidRPr="007902A2">
        <w:rPr>
          <w:b/>
        </w:rPr>
        <w:t>Обязанности работников,</w:t>
      </w:r>
      <w:r w:rsidR="00882CD0">
        <w:rPr>
          <w:b/>
        </w:rPr>
        <w:br/>
      </w:r>
      <w:r w:rsidRPr="007902A2">
        <w:rPr>
          <w:b/>
        </w:rPr>
        <w:t>связанные с предупреждением коррупции</w:t>
      </w:r>
      <w:bookmarkEnd w:id="13"/>
    </w:p>
    <w:bookmarkEnd w:id="12"/>
    <w:p w:rsidR="005C1F41" w:rsidRPr="00B51A43" w:rsidRDefault="00882CD0" w:rsidP="00E21CD8">
      <w:pPr>
        <w:pStyle w:val="a0"/>
        <w:numPr>
          <w:ilvl w:val="1"/>
          <w:numId w:val="5"/>
        </w:numPr>
        <w:ind w:left="0" w:firstLine="709"/>
      </w:pPr>
      <w:r>
        <w:t xml:space="preserve">Руководитель </w:t>
      </w:r>
      <w:r w:rsidR="0001697C">
        <w:t xml:space="preserve">организации </w:t>
      </w:r>
      <w:r>
        <w:t>и ра</w:t>
      </w:r>
      <w:r w:rsidR="005C1F41" w:rsidRPr="00B51A43">
        <w:t xml:space="preserve">ботники вне зависимости от должности и стажа работы в </w:t>
      </w:r>
      <w:r>
        <w:t>организации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(или)</w:t>
      </w:r>
      <w:r w:rsidR="005C1F41" w:rsidRPr="00CE17F0">
        <w:rPr>
          <w:kern w:val="26"/>
        </w:rPr>
        <w:t xml:space="preserve"> руковод</w:t>
      </w:r>
      <w:r w:rsidR="0001697C">
        <w:rPr>
          <w:kern w:val="26"/>
        </w:rPr>
        <w:t>ителя</w:t>
      </w:r>
      <w:r w:rsidR="005C1F41" w:rsidRPr="00CE17F0">
        <w:rPr>
          <w:kern w:val="26"/>
        </w:rPr>
        <w:t xml:space="preserve"> </w:t>
      </w:r>
      <w:r w:rsidR="00882CD0" w:rsidRPr="00CE17F0">
        <w:rPr>
          <w:kern w:val="26"/>
        </w:rPr>
        <w:t>организации</w:t>
      </w:r>
      <w:r w:rsidR="005C1F41" w:rsidRPr="00CE17F0">
        <w:rPr>
          <w:kern w:val="26"/>
        </w:rPr>
        <w:t xml:space="preserve"> о случаях склонения работника к совершению коррупционных правонарушений;</w:t>
      </w:r>
    </w:p>
    <w:p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(или)</w:t>
      </w:r>
      <w:r w:rsidR="0001697C" w:rsidRPr="00CE17F0">
        <w:rPr>
          <w:kern w:val="26"/>
        </w:rPr>
        <w:t xml:space="preserve"> руковод</w:t>
      </w:r>
      <w:r w:rsidR="0001697C">
        <w:rPr>
          <w:kern w:val="26"/>
        </w:rPr>
        <w:t>ителя</w:t>
      </w:r>
      <w:r w:rsidR="0001697C" w:rsidRPr="00CE17F0">
        <w:rPr>
          <w:kern w:val="26"/>
        </w:rPr>
        <w:t xml:space="preserve"> организации о</w:t>
      </w:r>
      <w:r w:rsidR="005C1F41" w:rsidRPr="00CE17F0">
        <w:rPr>
          <w:kern w:val="26"/>
        </w:rPr>
        <w:t xml:space="preserve"> ставшей известной работнику информации о случаях совершения коррупционных правонарушений другими работниками;</w:t>
      </w:r>
    </w:p>
    <w:p w:rsidR="005C1F41" w:rsidRPr="00CE17F0" w:rsidRDefault="00CE17F0" w:rsidP="00CE17F0">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Pr="00CE17F0">
        <w:rPr>
          <w:kern w:val="26"/>
        </w:rPr>
        <w:t xml:space="preserve"> </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w:t>
      </w:r>
      <w:r w:rsidR="005C1F41" w:rsidRPr="00CE17F0">
        <w:rPr>
          <w:kern w:val="26"/>
        </w:rPr>
        <w:t>о возможности возникновения либо возникшем конфликте интересов</w:t>
      </w:r>
      <w:r>
        <w:rPr>
          <w:kern w:val="26"/>
        </w:rPr>
        <w:t>, одной из сторон которого является работник</w:t>
      </w:r>
      <w:r w:rsidR="005C1F41" w:rsidRPr="00CE17F0">
        <w:rPr>
          <w:kern w:val="26"/>
        </w:rPr>
        <w:t>;</w:t>
      </w:r>
    </w:p>
    <w:p w:rsidR="005C1F41" w:rsidRDefault="0001697C" w:rsidP="00AB287B">
      <w:pPr>
        <w:pStyle w:val="a0"/>
        <w:keepNext/>
        <w:keepLines/>
        <w:numPr>
          <w:ilvl w:val="0"/>
          <w:numId w:val="5"/>
        </w:numPr>
        <w:spacing w:before="360" w:after="120"/>
        <w:ind w:left="0" w:firstLine="0"/>
        <w:jc w:val="center"/>
        <w:outlineLvl w:val="1"/>
        <w:rPr>
          <w:b/>
        </w:rPr>
      </w:pPr>
      <w:bookmarkStart w:id="14" w:name="_Toc509229407"/>
      <w:bookmarkStart w:id="15" w:name="sub_7"/>
      <w:r>
        <w:rPr>
          <w:b/>
        </w:rPr>
        <w:lastRenderedPageBreak/>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4"/>
    </w:p>
    <w:p w:rsidR="00FE358F" w:rsidRDefault="00CE17F0" w:rsidP="00E21CD8">
      <w:pPr>
        <w:pStyle w:val="a0"/>
        <w:numPr>
          <w:ilvl w:val="1"/>
          <w:numId w:val="5"/>
        </w:numPr>
        <w:ind w:left="0" w:firstLine="709"/>
      </w:pPr>
      <w:r>
        <w:t>Работа по предупреждению коррупции в организации ведется в соответствии</w:t>
      </w:r>
      <w:r w:rsidR="00E666E6">
        <w:t>,</w:t>
      </w:r>
      <w:r>
        <w:t xml:space="preserve"> с </w:t>
      </w:r>
      <w:r w:rsidR="006C55D0">
        <w:t xml:space="preserve">ежегодно </w:t>
      </w:r>
      <w:r>
        <w:t>утвержд</w:t>
      </w:r>
      <w:r w:rsidR="006C55D0">
        <w:t>аемым</w:t>
      </w:r>
      <w:r>
        <w:t xml:space="preserve"> </w:t>
      </w:r>
      <w:r w:rsidR="00F848C7">
        <w:t>в установленном порядке</w:t>
      </w:r>
      <w:r w:rsidR="00E666E6">
        <w:t>,</w:t>
      </w:r>
      <w:r w:rsidR="00F848C7">
        <w:t xml:space="preserve"> </w:t>
      </w:r>
      <w:r>
        <w:t>планом противодействия коррупции</w:t>
      </w:r>
      <w:r w:rsidR="00FE358F">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6" w:name="Тек"/>
      <w:bookmarkStart w:id="17" w:name="_Toc509229408"/>
      <w:bookmarkStart w:id="18" w:name="sub_8"/>
      <w:bookmarkEnd w:id="15"/>
      <w:bookmarkEnd w:id="16"/>
      <w:r w:rsidRPr="007902A2">
        <w:rPr>
          <w:b/>
        </w:rPr>
        <w:t>Внедрение стандартов поведения работников организации</w:t>
      </w:r>
      <w:bookmarkEnd w:id="17"/>
    </w:p>
    <w:bookmarkEnd w:id="18"/>
    <w:p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882CD0">
        <w:t>организации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82CD0">
        <w:t>организации</w:t>
      </w:r>
      <w:r w:rsidRPr="00B51A43">
        <w:t xml:space="preserve"> в целом.</w:t>
      </w:r>
    </w:p>
    <w:p w:rsidR="005C1F41" w:rsidRPr="009846A7" w:rsidRDefault="005B0B1E" w:rsidP="005B0B1E">
      <w:pPr>
        <w:pStyle w:val="a0"/>
        <w:numPr>
          <w:ilvl w:val="1"/>
          <w:numId w:val="5"/>
        </w:numPr>
        <w:ind w:left="0" w:firstLine="709"/>
      </w:pPr>
      <w:r>
        <w:t>О</w:t>
      </w:r>
      <w:r w:rsidR="005C1F41" w:rsidRPr="00B51A43">
        <w:t xml:space="preserve">бщие </w:t>
      </w:r>
      <w:proofErr w:type="gramStart"/>
      <w:r w:rsidR="005C1F41" w:rsidRPr="00B51A43">
        <w:t>правила</w:t>
      </w:r>
      <w:proofErr w:type="gramEnd"/>
      <w:r w:rsidR="005C1F41" w:rsidRPr="00B51A43">
        <w:t xml:space="preserve">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r w:rsidR="0016230D">
        <w:fldChar w:fldCharType="begin"/>
      </w:r>
      <w:r w:rsidR="0016230D">
        <w:instrText xml:space="preserve"> REF _Ref422743378 \h  \* MERGEFORMAT </w:instrText>
      </w:r>
      <w:r w:rsidR="0016230D">
        <w:fldChar w:fldCharType="separate"/>
      </w:r>
      <w:r w:rsidR="00F14DC0" w:rsidRPr="00F14DC0">
        <w:t>Приложение № 2</w:t>
      </w:r>
      <w:r w:rsidR="0016230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9" w:name="_Toc509229409"/>
      <w:bookmarkStart w:id="20" w:name="sub_9"/>
      <w:r w:rsidRPr="007902A2">
        <w:rPr>
          <w:b/>
        </w:rPr>
        <w:t>Выявление и урегулирование конфликта интересов</w:t>
      </w:r>
      <w:bookmarkEnd w:id="19"/>
    </w:p>
    <w:p w:rsidR="002B5379" w:rsidRPr="00B51A43" w:rsidRDefault="002B5379" w:rsidP="002B5379">
      <w:pPr>
        <w:pStyle w:val="a0"/>
        <w:numPr>
          <w:ilvl w:val="1"/>
          <w:numId w:val="5"/>
        </w:numPr>
        <w:ind w:left="0" w:firstLine="709"/>
      </w:pPr>
      <w:bookmarkStart w:id="21" w:name="sub_10"/>
      <w:bookmarkEnd w:id="20"/>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B5379" w:rsidRPr="008D13F2" w:rsidRDefault="002B5379" w:rsidP="002B5379">
      <w:pPr>
        <w:spacing w:line="276" w:lineRule="auto"/>
        <w:jc w:val="both"/>
        <w:rPr>
          <w:kern w:val="26"/>
        </w:rPr>
      </w:pPr>
      <w:r w:rsidRPr="008D13F2">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B5379" w:rsidRPr="008D13F2" w:rsidRDefault="002B5379" w:rsidP="002B5379">
      <w:pPr>
        <w:spacing w:line="276" w:lineRule="auto"/>
        <w:jc w:val="both"/>
        <w:rPr>
          <w:kern w:val="26"/>
        </w:rPr>
      </w:pPr>
      <w:r w:rsidRPr="008D13F2">
        <w:rPr>
          <w:kern w:val="26"/>
        </w:rPr>
        <w:t>– соблюдение баланса интересов организации и работника при урегулировании конфликта интересов;</w:t>
      </w:r>
    </w:p>
    <w:p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rsidR="00E15896" w:rsidRPr="00E57FAE" w:rsidRDefault="00E15896" w:rsidP="00E15896">
      <w:pPr>
        <w:pStyle w:val="a0"/>
        <w:numPr>
          <w:ilvl w:val="1"/>
          <w:numId w:val="5"/>
        </w:numPr>
        <w:ind w:left="0" w:firstLine="709"/>
      </w:pPr>
      <w:r>
        <w:t>Работник</w:t>
      </w:r>
      <w:r w:rsidRPr="00E15896">
        <w:t xml:space="preserve"> обязан принимать меры по недопущению любой </w:t>
      </w:r>
      <w:r w:rsidRPr="00E57FAE">
        <w:t>возможности возникновения конфликта интересов.</w:t>
      </w:r>
    </w:p>
    <w:p w:rsidR="007C62C8" w:rsidRPr="00E57FAE" w:rsidRDefault="007C62C8" w:rsidP="007C62C8">
      <w:pPr>
        <w:pStyle w:val="a0"/>
        <w:numPr>
          <w:ilvl w:val="0"/>
          <w:numId w:val="0"/>
        </w:numPr>
        <w:ind w:firstLine="709"/>
      </w:pPr>
      <w:r w:rsidRPr="00E57FAE">
        <w:t>9.2</w:t>
      </w:r>
      <w:r w:rsidRPr="00E57FAE">
        <w:rPr>
          <w:vertAlign w:val="superscript"/>
        </w:rPr>
        <w:t>1</w:t>
      </w:r>
      <w:r w:rsidRPr="00E57FAE">
        <w:t xml:space="preserve">. </w:t>
      </w:r>
      <w:proofErr w:type="gramStart"/>
      <w:r w:rsidRPr="00E57FAE">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w:t>
      </w:r>
      <w:r w:rsidRPr="002E1874">
        <w:rPr>
          <w:sz w:val="27"/>
          <w:szCs w:val="27"/>
        </w:rPr>
        <w:t xml:space="preserve"> </w:t>
      </w:r>
      <w:r w:rsidRPr="00E57FAE">
        <w:lastRenderedPageBreak/>
        <w:t>Федерального закона от 05.04.2013 № 44-ФЗ «О контрактной системе в сфере закупок товаров, работ, услуг</w:t>
      </w:r>
      <w:proofErr w:type="gramEnd"/>
      <w:r w:rsidRPr="00E57FAE">
        <w:t xml:space="preserve"> для обеспечения государственных и муниципальных нужд».</w:t>
      </w:r>
    </w:p>
    <w:p w:rsidR="002B5379" w:rsidRPr="008D13F2" w:rsidRDefault="002B5379" w:rsidP="002B5379">
      <w:pPr>
        <w:pStyle w:val="a0"/>
        <w:numPr>
          <w:ilvl w:val="1"/>
          <w:numId w:val="5"/>
        </w:numPr>
        <w:ind w:left="0" w:firstLine="709"/>
      </w:pPr>
      <w:r w:rsidRPr="00E57FAE">
        <w:t>Поступившая в рамках</w:t>
      </w:r>
      <w:r>
        <w:t xml:space="preserve">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D13F2" w:rsidRPr="000A3404" w:rsidRDefault="002B5379" w:rsidP="008D13F2">
      <w:pPr>
        <w:pStyle w:val="a0"/>
        <w:numPr>
          <w:ilvl w:val="1"/>
          <w:numId w:val="5"/>
        </w:numPr>
        <w:ind w:left="0" w:firstLine="709"/>
      </w:pPr>
      <w:r>
        <w:t xml:space="preserve">Обязанности работников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8D13F2">
        <w:t>организации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880A38">
        <w:t xml:space="preserve">Приложение 3 </w:t>
      </w:r>
      <w:r w:rsidR="008D13F2" w:rsidRPr="000A3404">
        <w:t xml:space="preserve">к </w:t>
      </w:r>
      <w:r w:rsidR="00880A38">
        <w:t xml:space="preserve">Антикоррупционной </w:t>
      </w:r>
      <w:r w:rsidR="008D13F2" w:rsidRPr="000A3404">
        <w:t>Политике).</w:t>
      </w:r>
    </w:p>
    <w:p w:rsidR="005C1F41" w:rsidRPr="004E5CFB" w:rsidRDefault="005C1F41" w:rsidP="002B5379">
      <w:pPr>
        <w:pStyle w:val="a0"/>
        <w:numPr>
          <w:ilvl w:val="1"/>
          <w:numId w:val="5"/>
        </w:numPr>
        <w:ind w:left="0" w:firstLine="709"/>
      </w:pPr>
      <w:r w:rsidRPr="004E5CFB">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t xml:space="preserve">о </w:t>
      </w:r>
      <w:r w:rsidRPr="004E5CFB">
        <w:t>конфликт</w:t>
      </w:r>
      <w:r w:rsidR="00940B02">
        <w:t>е</w:t>
      </w:r>
      <w:r w:rsidRPr="004E5CFB">
        <w:t xml:space="preserve"> интересов, </w:t>
      </w:r>
      <w:r w:rsidR="00A9773A">
        <w:t xml:space="preserve">и периодичность </w:t>
      </w:r>
      <w:r w:rsidR="00A9773A" w:rsidRPr="004E5CFB">
        <w:t xml:space="preserve">заполнения декларации </w:t>
      </w:r>
      <w:r w:rsidR="00A9773A">
        <w:t xml:space="preserve">о </w:t>
      </w:r>
      <w:r w:rsidR="00A9773A" w:rsidRPr="004E5CFB">
        <w:t>конфликт</w:t>
      </w:r>
      <w:r w:rsidR="00A9773A">
        <w:t>е</w:t>
      </w:r>
      <w:r w:rsidR="00A9773A" w:rsidRPr="004E5CFB">
        <w:t xml:space="preserve"> интересов </w:t>
      </w:r>
      <w:r w:rsidRPr="004E5CFB">
        <w:t>определяется</w:t>
      </w:r>
      <w:r w:rsidR="004E5CFB" w:rsidRPr="004E5CFB">
        <w:t xml:space="preserve"> руководителем организации с учетом мнения комиссии по противодействию</w:t>
      </w:r>
      <w:r w:rsidR="00A9773A">
        <w:t xml:space="preserve"> </w:t>
      </w:r>
      <w:r w:rsidR="004E5CFB" w:rsidRPr="004E5CFB">
        <w:t>коррупции</w:t>
      </w:r>
      <w:r w:rsidRPr="004E5CFB">
        <w:t>.</w:t>
      </w:r>
    </w:p>
    <w:p w:rsidR="005C1F41" w:rsidRPr="008D13F2" w:rsidRDefault="002B5379" w:rsidP="002B5379">
      <w:pPr>
        <w:pStyle w:val="a0"/>
        <w:numPr>
          <w:ilvl w:val="1"/>
          <w:numId w:val="5"/>
        </w:numPr>
        <w:ind w:left="0" w:firstLine="709"/>
      </w:pPr>
      <w:r>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FE66CC" w:rsidRPr="000A3404">
        <w:t>о возникшем конфликте интересов или о возможности его возникновения</w:t>
      </w:r>
      <w:r w:rsidR="005C1F41" w:rsidRPr="008D13F2">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2" w:name="_Toc509229410"/>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2"/>
    </w:p>
    <w:bookmarkEnd w:id="21"/>
    <w:p w:rsidR="00A16E64" w:rsidRPr="00A16E64" w:rsidRDefault="000331EC" w:rsidP="00A16E64">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t>организации</w:t>
      </w:r>
      <w:r w:rsidR="00A16E64" w:rsidRPr="00A16E64">
        <w:t>.</w:t>
      </w:r>
    </w:p>
    <w:p w:rsidR="002B5379" w:rsidRPr="000331EC" w:rsidRDefault="005C1F41" w:rsidP="000331EC">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FE66CC" w:rsidRPr="000331EC">
        <w:t>организации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A16E64" w:rsidRPr="00A16E64">
        <w:t>минимизации имиджевых потерь организации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0331EC">
        <w:t>организации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0331EC">
        <w:t>организации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w:t>
      </w:r>
      <w:r w:rsidR="000331EC" w:rsidRPr="000331EC">
        <w:rPr>
          <w:szCs w:val="22"/>
        </w:rPr>
        <w:lastRenderedPageBreak/>
        <w:t>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A16E64" w:rsidRPr="000331EC">
        <w:rPr>
          <w:rFonts w:cs="Calibri"/>
          <w:szCs w:val="22"/>
        </w:rPr>
        <w:t xml:space="preserve">организации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880A38">
        <w:t>Приложение № 4</w:t>
      </w:r>
      <w:r w:rsidR="00A16E64" w:rsidRPr="000331EC">
        <w:t xml:space="preserve"> к </w:t>
      </w:r>
      <w:r w:rsidR="00FE66CC">
        <w:t>Антикоррупционной п</w:t>
      </w:r>
      <w:r w:rsidR="00A16E64" w:rsidRPr="000331EC">
        <w:t>олитике).</w:t>
      </w:r>
    </w:p>
    <w:p w:rsidR="005C1F41" w:rsidRPr="00473DC6" w:rsidRDefault="000331EC" w:rsidP="00AB287B">
      <w:pPr>
        <w:pStyle w:val="a0"/>
        <w:keepNext/>
        <w:keepLines/>
        <w:numPr>
          <w:ilvl w:val="0"/>
          <w:numId w:val="5"/>
        </w:numPr>
        <w:spacing w:before="360" w:after="120"/>
        <w:ind w:left="0" w:firstLine="0"/>
        <w:jc w:val="center"/>
        <w:outlineLvl w:val="1"/>
        <w:rPr>
          <w:b/>
        </w:rPr>
      </w:pPr>
      <w:bookmarkStart w:id="23" w:name="_Toc509229411"/>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3"/>
    </w:p>
    <w:p w:rsidR="00C03C2B" w:rsidRDefault="00C03C2B" w:rsidP="000331EC">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rsidR="00C03C2B" w:rsidRDefault="00C03C2B" w:rsidP="00C03C2B">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Default="00C03C2B" w:rsidP="00C03C2B">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882CD0">
        <w:t>организации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C03C2B" w:rsidRDefault="00C03C2B" w:rsidP="006B4407">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t>организации</w:t>
      </w:r>
      <w:r w:rsidR="005C1F41" w:rsidRPr="00B51A43">
        <w:t xml:space="preserve">. </w:t>
      </w:r>
    </w:p>
    <w:p w:rsidR="005C1F41" w:rsidRPr="00E666E6" w:rsidRDefault="00C03C2B" w:rsidP="006B4407">
      <w:pPr>
        <w:pStyle w:val="a0"/>
        <w:numPr>
          <w:ilvl w:val="2"/>
          <w:numId w:val="5"/>
        </w:numPr>
        <w:tabs>
          <w:tab w:val="clear" w:pos="567"/>
          <w:tab w:val="clear" w:pos="1276"/>
          <w:tab w:val="left" w:pos="1701"/>
        </w:tabs>
        <w:ind w:left="0" w:firstLine="709"/>
      </w:pPr>
      <w:r w:rsidRPr="00E666E6">
        <w:t>В</w:t>
      </w:r>
      <w:r w:rsidR="005C1F41" w:rsidRPr="00E666E6">
        <w:t>ключ</w:t>
      </w:r>
      <w:r w:rsidRPr="00E666E6">
        <w:t>ение</w:t>
      </w:r>
      <w:r w:rsidR="005C1F41" w:rsidRPr="00E666E6">
        <w:t xml:space="preserve"> в договоры, заключаемые с контрагентами</w:t>
      </w:r>
      <w:r w:rsidRPr="00E666E6">
        <w:t>, положений о соблюдении антикоррупционных стандартов</w:t>
      </w:r>
      <w:r w:rsidR="005C1F41" w:rsidRPr="00E666E6">
        <w:t xml:space="preserve"> (антикоррупционная оговорка)</w:t>
      </w:r>
      <w:r w:rsidRPr="00E666E6">
        <w:t xml:space="preserve"> (</w:t>
      </w:r>
      <w:r w:rsidR="0016230D" w:rsidRPr="00E666E6">
        <w:fldChar w:fldCharType="begin"/>
      </w:r>
      <w:r w:rsidR="0016230D" w:rsidRPr="00E666E6">
        <w:instrText xml:space="preserve"> REF _Ref422748565 \h  \* MERGEFORMAT </w:instrText>
      </w:r>
      <w:r w:rsidR="0016230D" w:rsidRPr="00E666E6">
        <w:fldChar w:fldCharType="separate"/>
      </w:r>
      <w:r w:rsidR="00F14DC0" w:rsidRPr="00F14DC0">
        <w:t>Приложение № 5</w:t>
      </w:r>
      <w:r w:rsidR="0016230D" w:rsidRPr="00E666E6">
        <w:fldChar w:fldCharType="end"/>
      </w:r>
      <w:r w:rsidRPr="00E666E6">
        <w:t xml:space="preserve"> к </w:t>
      </w:r>
      <w:r w:rsidR="00FE66CC" w:rsidRPr="00E666E6">
        <w:t>Антикоррупционной п</w:t>
      </w:r>
      <w:r w:rsidRPr="00E666E6">
        <w:t>олитике)</w:t>
      </w:r>
      <w:r w:rsidR="005C1F41" w:rsidRPr="00E666E6">
        <w:t>.</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24" w:name="_Toc509229412"/>
      <w:r w:rsidRPr="00B51A43">
        <w:rPr>
          <w:b/>
        </w:rPr>
        <w:t>Оценка коррупционных рисков</w:t>
      </w:r>
      <w:r w:rsidR="00DD7821">
        <w:rPr>
          <w:b/>
        </w:rPr>
        <w:t xml:space="preserve"> организации</w:t>
      </w:r>
      <w:bookmarkEnd w:id="24"/>
    </w:p>
    <w:p w:rsidR="002502DE" w:rsidRDefault="005C1F41" w:rsidP="006B4407">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6B4407">
        <w:t xml:space="preserve">организации </w:t>
      </w:r>
      <w:r w:rsidRPr="00B51A43">
        <w:t>явля</w:t>
      </w:r>
      <w:r w:rsidR="002502DE">
        <w:t>ю</w:t>
      </w:r>
      <w:r w:rsidRPr="00B51A43">
        <w:t>тся</w:t>
      </w:r>
      <w:r w:rsidR="002502DE">
        <w:t>:</w:t>
      </w:r>
      <w:r w:rsidRPr="00B51A43">
        <w:t xml:space="preserve"> </w:t>
      </w:r>
    </w:p>
    <w:p w:rsidR="002502DE" w:rsidRDefault="002502DE" w:rsidP="002502DE">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rsidR="002502DE" w:rsidRDefault="002502DE" w:rsidP="002502DE">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rsidR="005C1F41" w:rsidRDefault="005C1F41" w:rsidP="002502DE">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882CD0">
        <w:t>организации</w:t>
      </w:r>
      <w:r w:rsidRPr="00B51A43">
        <w:t xml:space="preserve">, при реализации которых наиболее высока </w:t>
      </w:r>
      <w:r w:rsidRPr="00B51A43">
        <w:lastRenderedPageBreak/>
        <w:t>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6B4407">
        <w:t>организацией</w:t>
      </w:r>
      <w:r w:rsidRPr="00B51A43">
        <w:t>.</w:t>
      </w:r>
    </w:p>
    <w:p w:rsidR="006B4407" w:rsidRPr="00B51A43" w:rsidRDefault="006B4407" w:rsidP="006B4407">
      <w:pPr>
        <w:pStyle w:val="a0"/>
        <w:numPr>
          <w:ilvl w:val="1"/>
          <w:numId w:val="5"/>
        </w:numPr>
        <w:tabs>
          <w:tab w:val="clear" w:pos="567"/>
          <w:tab w:val="clear" w:pos="1276"/>
          <w:tab w:val="left" w:pos="1418"/>
        </w:tabs>
        <w:ind w:left="0" w:firstLine="709"/>
      </w:pPr>
      <w:r>
        <w:t xml:space="preserve">Оценка коррупционных рисков организации осуществляется </w:t>
      </w:r>
      <w:r w:rsidR="00286A13">
        <w:t xml:space="preserve">ежегодно </w:t>
      </w:r>
      <w:r>
        <w:t xml:space="preserve">в соответствии с </w:t>
      </w:r>
      <w:r w:rsidR="002502DE">
        <w:t>М</w:t>
      </w:r>
      <w:r>
        <w:t xml:space="preserve">етодическими рекомендациями </w:t>
      </w:r>
      <w:r w:rsidR="002502DE" w:rsidRPr="003D19BC">
        <w:t>по проведению оценки коррупционных рисков, возникающих при реализации функций</w:t>
      </w:r>
      <w:r w:rsidR="002502DE">
        <w:t xml:space="preserve">, разработанных Министерством труда и социального развития Российской Федерации с учетом </w:t>
      </w:r>
      <w:r w:rsidR="002502DE" w:rsidRPr="00B51A43">
        <w:t>специфик</w:t>
      </w:r>
      <w:r w:rsidR="002502DE">
        <w:t>и</w:t>
      </w:r>
      <w:r w:rsidR="002502DE" w:rsidRPr="00B51A43">
        <w:t xml:space="preserve"> деятельности </w:t>
      </w:r>
      <w:r w:rsidR="002502DE">
        <w:t>организации.</w:t>
      </w:r>
    </w:p>
    <w:p w:rsidR="005C1F41" w:rsidRPr="007902A2" w:rsidRDefault="00706978" w:rsidP="00AB287B">
      <w:pPr>
        <w:pStyle w:val="a0"/>
        <w:keepNext/>
        <w:keepLines/>
        <w:numPr>
          <w:ilvl w:val="0"/>
          <w:numId w:val="5"/>
        </w:numPr>
        <w:spacing w:before="360" w:after="120"/>
        <w:ind w:left="0" w:firstLine="0"/>
        <w:jc w:val="center"/>
        <w:outlineLvl w:val="1"/>
        <w:rPr>
          <w:b/>
        </w:rPr>
      </w:pPr>
      <w:bookmarkStart w:id="25" w:name="_Toc509229413"/>
      <w:bookmarkStart w:id="26" w:name="sub_12"/>
      <w:r>
        <w:rPr>
          <w:b/>
        </w:rPr>
        <w:t>Антикоррупционное просвещение</w:t>
      </w:r>
      <w:r w:rsidR="002502DE">
        <w:rPr>
          <w:b/>
        </w:rPr>
        <w:t xml:space="preserve"> </w:t>
      </w:r>
      <w:r w:rsidR="005C1F41" w:rsidRPr="007902A2">
        <w:rPr>
          <w:b/>
        </w:rPr>
        <w:t>работников</w:t>
      </w:r>
      <w:bookmarkEnd w:id="25"/>
      <w:r w:rsidR="005C1F41" w:rsidRPr="007902A2">
        <w:rPr>
          <w:b/>
        </w:rPr>
        <w:t xml:space="preserve"> </w:t>
      </w:r>
    </w:p>
    <w:bookmarkEnd w:id="26"/>
    <w:p w:rsidR="00BE70AA" w:rsidRDefault="00BE70AA" w:rsidP="00BE70AA">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706978" w:rsidRPr="00706978" w:rsidRDefault="00BE70AA" w:rsidP="00BE70AA">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rsidR="00BE70AA" w:rsidRDefault="00BE70AA" w:rsidP="00BE70AA">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5C1F41" w:rsidRPr="00B51A43" w:rsidRDefault="005E5BFC" w:rsidP="005E5BFC">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882CD0">
        <w:t>организации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7" w:name="_Toc509229414"/>
      <w:bookmarkStart w:id="28" w:name="sub_13"/>
      <w:r w:rsidRPr="007902A2">
        <w:rPr>
          <w:b/>
        </w:rPr>
        <w:t>Внутренний контроль и аудит</w:t>
      </w:r>
      <w:bookmarkEnd w:id="27"/>
    </w:p>
    <w:bookmarkEnd w:id="28"/>
    <w:p w:rsidR="00C04D88" w:rsidRDefault="004E5CFB" w:rsidP="004E5CFB">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005C1F41" w:rsidRPr="00C04D88">
        <w:rPr>
          <w:bCs/>
        </w:rPr>
        <w:t xml:space="preserve">способствует профилактике и выявлению коррупционных правонарушений в деятельности </w:t>
      </w:r>
      <w:r w:rsidR="00882CD0" w:rsidRPr="00C04D88">
        <w:rPr>
          <w:bCs/>
        </w:rPr>
        <w:t>организации</w:t>
      </w:r>
      <w:r w:rsidR="005C1F41" w:rsidRPr="00C04D88">
        <w:rPr>
          <w:bCs/>
        </w:rPr>
        <w:t>.</w:t>
      </w:r>
    </w:p>
    <w:p w:rsidR="00C04D88" w:rsidRPr="00C04D88" w:rsidRDefault="00C04D88" w:rsidP="00C04D88">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882CD0" w:rsidRPr="00C04D88">
        <w:rPr>
          <w:bCs/>
        </w:rPr>
        <w:t>организации</w:t>
      </w:r>
      <w:r w:rsidR="005C1F41" w:rsidRPr="00C04D88">
        <w:rPr>
          <w:bCs/>
        </w:rPr>
        <w:t xml:space="preserve"> и </w:t>
      </w:r>
      <w:r w:rsidR="005C1F41" w:rsidRPr="00C04D88">
        <w:rPr>
          <w:bCs/>
        </w:rPr>
        <w:lastRenderedPageBreak/>
        <w:t xml:space="preserve">обеспечение соответствия деятельности </w:t>
      </w:r>
      <w:r w:rsidR="00882CD0" w:rsidRPr="00C04D88">
        <w:rPr>
          <w:bCs/>
        </w:rPr>
        <w:t>организации</w:t>
      </w:r>
      <w:r w:rsidR="005C1F41" w:rsidRPr="00C04D88">
        <w:rPr>
          <w:bCs/>
        </w:rPr>
        <w:t xml:space="preserve"> требованиям нормативных правовых актов и локальных нормативных актов </w:t>
      </w:r>
      <w:r w:rsidR="00882CD0" w:rsidRPr="00C04D88">
        <w:rPr>
          <w:bCs/>
        </w:rPr>
        <w:t>организации</w:t>
      </w:r>
      <w:r w:rsidR="005C1F41" w:rsidRPr="00C04D88">
        <w:rPr>
          <w:bCs/>
        </w:rPr>
        <w:t>.</w:t>
      </w:r>
    </w:p>
    <w:p w:rsidR="00C04D88" w:rsidRDefault="00C04D88" w:rsidP="00C04D88">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Pr>
          <w:bCs/>
        </w:rPr>
        <w:t>организации:</w:t>
      </w:r>
    </w:p>
    <w:p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04D88" w:rsidRDefault="00C04D88" w:rsidP="00C04D88">
      <w:pPr>
        <w:spacing w:line="276" w:lineRule="auto"/>
        <w:jc w:val="both"/>
        <w:rPr>
          <w:kern w:val="26"/>
        </w:rPr>
      </w:pPr>
      <w:r>
        <w:rPr>
          <w:kern w:val="26"/>
        </w:rPr>
        <w:t>– </w:t>
      </w:r>
      <w:r w:rsidR="005C1F41" w:rsidRPr="00C04D88">
        <w:rPr>
          <w:kern w:val="26"/>
        </w:rPr>
        <w:t xml:space="preserve">контроль документирования операций хозяйственной деятельности </w:t>
      </w:r>
      <w:r w:rsidR="00882CD0" w:rsidRPr="00C04D88">
        <w:rPr>
          <w:kern w:val="26"/>
        </w:rPr>
        <w:t>организации</w:t>
      </w:r>
      <w:r w:rsidR="005C1F41" w:rsidRPr="00C04D88">
        <w:rPr>
          <w:kern w:val="26"/>
        </w:rPr>
        <w:t>;</w:t>
      </w:r>
    </w:p>
    <w:p w:rsidR="005C1F41" w:rsidRPr="00C04D88" w:rsidRDefault="00C04D88" w:rsidP="00C04D88">
      <w:pPr>
        <w:spacing w:line="276" w:lineRule="auto"/>
        <w:jc w:val="both"/>
        <w:rPr>
          <w:kern w:val="26"/>
        </w:rPr>
      </w:pPr>
      <w:r>
        <w:rPr>
          <w:kern w:val="26"/>
        </w:rPr>
        <w:t>– </w:t>
      </w:r>
      <w:r w:rsidR="005C1F41" w:rsidRPr="00C04D88">
        <w:rPr>
          <w:kern w:val="26"/>
        </w:rPr>
        <w:t>проверка экономической обоснованности осуществляемых операций в сферах коррупционного риска.</w:t>
      </w:r>
    </w:p>
    <w:p w:rsidR="005C1F41" w:rsidRPr="00B51A43" w:rsidRDefault="005C1F41" w:rsidP="00C04D88">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t>организации</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rsidR="005C1F41" w:rsidRPr="00B51A43" w:rsidRDefault="005C1F41" w:rsidP="00C04D88">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Pr="00B51A43">
        <w:t>обстоятельств - индикаторов неправомерных действий, например:</w:t>
      </w:r>
    </w:p>
    <w:p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9" w:name="_Toc509229415"/>
      <w:bookmarkStart w:id="30" w:name="sub_15"/>
      <w:r w:rsidRPr="007902A2">
        <w:rPr>
          <w:b/>
        </w:rPr>
        <w:lastRenderedPageBreak/>
        <w:t xml:space="preserve">Сотрудничество с </w:t>
      </w:r>
      <w:r w:rsidR="00706978">
        <w:rPr>
          <w:b/>
        </w:rPr>
        <w:t xml:space="preserve">контрольно – надзорными и </w:t>
      </w:r>
      <w:r w:rsidRPr="007902A2">
        <w:rPr>
          <w:b/>
        </w:rPr>
        <w:t>правоохранительными органами в сфере противодействия коррупции</w:t>
      </w:r>
      <w:bookmarkEnd w:id="29"/>
    </w:p>
    <w:bookmarkEnd w:id="30"/>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является важным показателем действительной приверженности </w:t>
      </w:r>
      <w:r w:rsidR="00882CD0" w:rsidRPr="00BD3ED0">
        <w:rPr>
          <w:bCs/>
        </w:rPr>
        <w:t>организации</w:t>
      </w:r>
      <w:r w:rsidRPr="00BD3ED0">
        <w:rPr>
          <w:bCs/>
        </w:rPr>
        <w:t xml:space="preserve"> декларируемым антикоррупционным стандартам поведения.</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t>Организация</w:t>
      </w:r>
      <w:r w:rsidR="005C1F41" w:rsidRPr="00BD3ED0">
        <w:rPr>
          <w:bCs/>
        </w:rPr>
        <w:t xml:space="preserve"> принимает на себя публичное обязательство сообщать в правоохранительные органы о</w:t>
      </w:r>
      <w:r w:rsidR="00A9773A">
        <w:rPr>
          <w:bCs/>
        </w:rPr>
        <w:t>бо</w:t>
      </w:r>
      <w:r w:rsidR="005C1F41" w:rsidRPr="00BD3ED0">
        <w:rPr>
          <w:bCs/>
        </w:rPr>
        <w:t xml:space="preserve"> </w:t>
      </w:r>
      <w:r w:rsidR="00344129">
        <w:rPr>
          <w:bCs/>
        </w:rPr>
        <w:t xml:space="preserve">всех </w:t>
      </w:r>
      <w:r w:rsidR="005C1F41" w:rsidRPr="00BD3ED0">
        <w:rPr>
          <w:bCs/>
        </w:rPr>
        <w:t xml:space="preserve">случаях совершения коррупционных правонарушений, о которых </w:t>
      </w:r>
      <w:r>
        <w:rPr>
          <w:bCs/>
        </w:rPr>
        <w:t>организации</w:t>
      </w:r>
      <w:r w:rsidR="005C1F41" w:rsidRPr="00BD3ED0">
        <w:rPr>
          <w:bCs/>
        </w:rPr>
        <w:t xml:space="preserve"> стало известно.</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t>Организация</w:t>
      </w:r>
      <w:r w:rsidRPr="00BD3ED0">
        <w:rPr>
          <w:bCs/>
        </w:rPr>
        <w:t xml:space="preserve"> </w:t>
      </w:r>
      <w:r w:rsidR="005C1F41" w:rsidRPr="00BD3ED0">
        <w:rPr>
          <w:bCs/>
        </w:rPr>
        <w:t xml:space="preserve">принимает на себя обязательство воздерживаться от каких-либо санкций в отношении </w:t>
      </w:r>
      <w:r>
        <w:rPr>
          <w:bCs/>
        </w:rPr>
        <w:t>работников</w:t>
      </w:r>
      <w:r w:rsidR="005C1F41" w:rsidRPr="00BD3ED0">
        <w:rPr>
          <w:bCs/>
        </w:rPr>
        <w:t xml:space="preserve">, сообщивших в </w:t>
      </w:r>
      <w:r w:rsidR="00706978">
        <w:rPr>
          <w:bCs/>
        </w:rPr>
        <w:t xml:space="preserve">контрольно – надзорные и </w:t>
      </w:r>
      <w:r w:rsidR="005C1F41" w:rsidRPr="00BD3ED0">
        <w:rPr>
          <w:bCs/>
        </w:rPr>
        <w:t>правоохранительные органы о ставшей им известной в ходе выполнения трудовых обязанностей информации о подготовке</w:t>
      </w:r>
      <w:r w:rsidR="00344129">
        <w:rPr>
          <w:bCs/>
        </w:rPr>
        <w:t xml:space="preserve"> к совершению,</w:t>
      </w:r>
      <w:r w:rsidR="005C1F41" w:rsidRPr="00BD3ED0">
        <w:rPr>
          <w:bCs/>
        </w:rPr>
        <w:t xml:space="preserve"> совершении </w:t>
      </w:r>
      <w:r w:rsidR="00344129">
        <w:rPr>
          <w:bCs/>
        </w:rPr>
        <w:t xml:space="preserve">или совершенном </w:t>
      </w:r>
      <w:r w:rsidR="005C1F41" w:rsidRPr="00BD3ED0">
        <w:rPr>
          <w:bCs/>
        </w:rPr>
        <w:t>коррупционно</w:t>
      </w:r>
      <w:r w:rsidR="00344129">
        <w:rPr>
          <w:bCs/>
        </w:rPr>
        <w:t>м</w:t>
      </w:r>
      <w:r w:rsidR="005C1F41" w:rsidRPr="00BD3ED0">
        <w:rPr>
          <w:bCs/>
        </w:rPr>
        <w:t xml:space="preserve"> правонарушени</w:t>
      </w:r>
      <w:r w:rsidR="00344129">
        <w:rPr>
          <w:bCs/>
        </w:rPr>
        <w:t>и</w:t>
      </w:r>
      <w:r w:rsidR="00706978">
        <w:rPr>
          <w:bCs/>
        </w:rPr>
        <w:t xml:space="preserve"> или преступлении</w:t>
      </w:r>
      <w:r w:rsidR="005C1F41" w:rsidRPr="00BD3ED0">
        <w:rPr>
          <w:bCs/>
        </w:rPr>
        <w:t>.</w:t>
      </w:r>
    </w:p>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также </w:t>
      </w:r>
      <w:r w:rsidR="00BD3ED0">
        <w:rPr>
          <w:bCs/>
        </w:rPr>
        <w:t xml:space="preserve">осуществляется </w:t>
      </w:r>
      <w:r w:rsidRPr="00BD3ED0">
        <w:rPr>
          <w:bCs/>
        </w:rPr>
        <w:t>в форме:</w:t>
      </w:r>
    </w:p>
    <w:p w:rsidR="005C1F41" w:rsidRPr="00BD3ED0" w:rsidRDefault="00BD3ED0" w:rsidP="00BD3ED0">
      <w:pPr>
        <w:spacing w:line="276" w:lineRule="auto"/>
        <w:jc w:val="both"/>
        <w:rPr>
          <w:kern w:val="26"/>
        </w:rPr>
      </w:pPr>
      <w:r>
        <w:rPr>
          <w:kern w:val="26"/>
        </w:rPr>
        <w:t>– </w:t>
      </w:r>
      <w:r w:rsidR="005C1F41" w:rsidRPr="00BD3ED0">
        <w:rPr>
          <w:kern w:val="26"/>
        </w:rPr>
        <w:t xml:space="preserve">оказания содействия уполномоченным представителям контрольно-надзорных и правоохранительных органов при проведении ими </w:t>
      </w:r>
      <w:r>
        <w:rPr>
          <w:kern w:val="26"/>
        </w:rPr>
        <w:t>контрольно – надзорных мероприятий в отношении</w:t>
      </w:r>
      <w:r w:rsidR="005C1F41" w:rsidRPr="00BD3ED0">
        <w:rPr>
          <w:kern w:val="26"/>
        </w:rPr>
        <w:t xml:space="preserve"> </w:t>
      </w:r>
      <w:r w:rsidR="00882CD0" w:rsidRPr="00BD3ED0">
        <w:rPr>
          <w:kern w:val="26"/>
        </w:rPr>
        <w:t>организации</w:t>
      </w:r>
      <w:r w:rsidR="005C1F41" w:rsidRPr="00BD3ED0">
        <w:rPr>
          <w:kern w:val="26"/>
        </w:rPr>
        <w:t xml:space="preserve"> по вопросам предупреждения и противодействия коррупции;</w:t>
      </w:r>
    </w:p>
    <w:p w:rsidR="005C1F41" w:rsidRPr="00BD3ED0" w:rsidRDefault="00BD3ED0" w:rsidP="00BD3ED0">
      <w:pPr>
        <w:spacing w:line="276" w:lineRule="auto"/>
        <w:jc w:val="both"/>
        <w:rPr>
          <w:kern w:val="26"/>
        </w:rPr>
      </w:pPr>
      <w:r>
        <w:rPr>
          <w:kern w:val="26"/>
        </w:rPr>
        <w:t>– </w:t>
      </w:r>
      <w:r w:rsidR="005C1F41" w:rsidRPr="00BD3ED0">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D3ED0" w:rsidRDefault="005C1F41" w:rsidP="00BD3ED0">
      <w:pPr>
        <w:pStyle w:val="a0"/>
        <w:numPr>
          <w:ilvl w:val="1"/>
          <w:numId w:val="5"/>
        </w:numPr>
        <w:tabs>
          <w:tab w:val="clear" w:pos="567"/>
          <w:tab w:val="clear" w:pos="1276"/>
          <w:tab w:val="left" w:pos="1418"/>
        </w:tabs>
        <w:ind w:left="0" w:firstLine="709"/>
        <w:rPr>
          <w:bCs/>
        </w:rPr>
      </w:pPr>
      <w:r w:rsidRPr="00BD3ED0">
        <w:rPr>
          <w:bCs/>
        </w:rPr>
        <w:t>Руковод</w:t>
      </w:r>
      <w:r w:rsidR="00344129">
        <w:rPr>
          <w:bCs/>
        </w:rPr>
        <w:t xml:space="preserve">итель организации </w:t>
      </w:r>
      <w:r w:rsidR="00BD3ED0">
        <w:rPr>
          <w:bCs/>
        </w:rPr>
        <w:t>и работники</w:t>
      </w:r>
      <w:r w:rsidRPr="00BD3ED0">
        <w:rPr>
          <w:bCs/>
        </w:rPr>
        <w:t xml:space="preserve"> оказыва</w:t>
      </w:r>
      <w:r w:rsidR="00BD3ED0">
        <w:rPr>
          <w:bCs/>
        </w:rPr>
        <w:t>ют</w:t>
      </w:r>
      <w:r w:rsidRPr="00BD3ED0">
        <w:rPr>
          <w:bCs/>
        </w:rPr>
        <w:t xml:space="preserve"> поддержку </w:t>
      </w:r>
      <w:r w:rsidR="00BD3ED0" w:rsidRPr="00BD3ED0">
        <w:rPr>
          <w:bCs/>
        </w:rPr>
        <w:t xml:space="preserve">правоохранительным органам </w:t>
      </w:r>
      <w:r w:rsidRPr="00BD3ED0">
        <w:rPr>
          <w:bCs/>
        </w:rPr>
        <w:t>в выявлении и расследовании фактов коррупции, предпринима</w:t>
      </w:r>
      <w:r w:rsidR="00BD3ED0">
        <w:rPr>
          <w:bCs/>
        </w:rPr>
        <w:t>ю</w:t>
      </w:r>
      <w:r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rsidR="005C1F41" w:rsidRPr="00BD3ED0" w:rsidRDefault="00344129" w:rsidP="00BD3ED0">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лиц </w:t>
      </w:r>
      <w:r w:rsidR="00706978">
        <w:rPr>
          <w:bCs/>
        </w:rPr>
        <w:t xml:space="preserve">контрольно – надзорных и </w:t>
      </w:r>
      <w:r w:rsidR="005C1F41" w:rsidRPr="00BD3ED0">
        <w:rPr>
          <w:bCs/>
        </w:rPr>
        <w:t>правоохранительных органов.</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31" w:name="_Toc509229416"/>
      <w:bookmarkStart w:id="32"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1"/>
    </w:p>
    <w:bookmarkEnd w:id="32"/>
    <w:p w:rsidR="00BD3ED0" w:rsidRDefault="00BD3ED0" w:rsidP="00BD3ED0">
      <w:pPr>
        <w:pStyle w:val="a0"/>
        <w:numPr>
          <w:ilvl w:val="1"/>
          <w:numId w:val="5"/>
        </w:numPr>
        <w:tabs>
          <w:tab w:val="clear" w:pos="567"/>
          <w:tab w:val="clear" w:pos="1276"/>
          <w:tab w:val="left" w:pos="1418"/>
        </w:tabs>
        <w:ind w:left="0" w:firstLine="709"/>
        <w:rPr>
          <w:bCs/>
        </w:rPr>
      </w:pPr>
      <w:r>
        <w:rPr>
          <w:bCs/>
        </w:rPr>
        <w:t>О</w:t>
      </w:r>
      <w:r w:rsidRPr="00BD3ED0">
        <w:rPr>
          <w:bCs/>
        </w:rPr>
        <w:t>рганизация</w:t>
      </w:r>
      <w:r w:rsidR="005C1F41" w:rsidRPr="00BD3ED0">
        <w:rPr>
          <w:bCs/>
        </w:rPr>
        <w:t xml:space="preserve"> и ее </w:t>
      </w:r>
      <w:r w:rsidRPr="00BD3ED0">
        <w:rPr>
          <w:bCs/>
        </w:rPr>
        <w:t>работники</w:t>
      </w:r>
      <w:r w:rsidR="005C1F41" w:rsidRPr="00BD3ED0">
        <w:rPr>
          <w:bCs/>
        </w:rPr>
        <w:t xml:space="preserve"> должны соблюдать нормы законодательства </w:t>
      </w:r>
      <w:r>
        <w:rPr>
          <w:bCs/>
        </w:rPr>
        <w:t>о против</w:t>
      </w:r>
      <w:r w:rsidR="00EA7E5A">
        <w:rPr>
          <w:bCs/>
        </w:rPr>
        <w:t>о</w:t>
      </w:r>
      <w:r>
        <w:rPr>
          <w:bCs/>
        </w:rPr>
        <w:t>действии коррупции.</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lastRenderedPageBreak/>
        <w:t>Р</w:t>
      </w:r>
      <w:r w:rsidR="00706978">
        <w:rPr>
          <w:bCs/>
        </w:rPr>
        <w:t>уководитель организации и р</w:t>
      </w:r>
      <w:r w:rsidR="005C1F41" w:rsidRPr="00BD3ED0">
        <w:rPr>
          <w:bCs/>
        </w:rPr>
        <w:t xml:space="preserve">аботники вне зависимости от занимаемой должности </w:t>
      </w:r>
      <w:r w:rsidR="00C0519B">
        <w:rPr>
          <w:bCs/>
        </w:rPr>
        <w:t>в установленном порядке</w:t>
      </w:r>
      <w:r w:rsidR="00C0519B" w:rsidRPr="00BD3ED0">
        <w:rPr>
          <w:bCs/>
        </w:rPr>
        <w:t xml:space="preserve"> </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33" w:name="_Toc509229417"/>
      <w:bookmarkStart w:id="34"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3"/>
    </w:p>
    <w:bookmarkEnd w:id="34"/>
    <w:p w:rsidR="00C64181" w:rsidRDefault="005C1F41" w:rsidP="00C64181">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rsidR="005C1F41" w:rsidRPr="00C64181" w:rsidRDefault="005C1F41" w:rsidP="00C64181">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предупреждению коррупции в организации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rsidR="00C0519B" w:rsidRDefault="005C1F41" w:rsidP="00C64181">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организационно – правовой формы или организационно – штатной структуры организации</w:t>
      </w:r>
      <w:r w:rsidR="00C0519B">
        <w:rPr>
          <w:bCs/>
        </w:rPr>
        <w:t>.</w:t>
      </w:r>
    </w:p>
    <w:p w:rsidR="00FE66CC" w:rsidRPr="00E666E6" w:rsidRDefault="00FE66CC" w:rsidP="00FE66CC">
      <w:pPr>
        <w:pStyle w:val="af8"/>
        <w:keepNext/>
        <w:pageBreakBefore/>
        <w:ind w:left="6480"/>
        <w:rPr>
          <w:b w:val="0"/>
        </w:rPr>
      </w:pPr>
      <w:bookmarkStart w:id="35" w:name="_Ref422904024"/>
      <w:bookmarkStart w:id="36" w:name="_Ref422904017"/>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F14DC0">
        <w:rPr>
          <w:b w:val="0"/>
          <w:noProof/>
        </w:rPr>
        <w:t>1</w:t>
      </w:r>
      <w:r w:rsidR="00526162" w:rsidRPr="009846A7">
        <w:rPr>
          <w:b w:val="0"/>
        </w:rPr>
        <w:fldChar w:fldCharType="end"/>
      </w:r>
      <w:bookmarkEnd w:id="35"/>
      <w:r>
        <w:rPr>
          <w:b w:val="0"/>
        </w:rPr>
        <w:br/>
      </w:r>
      <w:r w:rsidRPr="0072424C">
        <w:rPr>
          <w:b w:val="0"/>
        </w:rPr>
        <w:t xml:space="preserve">к </w:t>
      </w:r>
      <w:r>
        <w:rPr>
          <w:b w:val="0"/>
        </w:rPr>
        <w:t>Антикоррупционной политике</w:t>
      </w:r>
      <w:r>
        <w:rPr>
          <w:b w:val="0"/>
        </w:rPr>
        <w:br/>
      </w:r>
      <w:bookmarkEnd w:id="36"/>
      <w:r w:rsidR="00E666E6" w:rsidRPr="00E666E6">
        <w:rPr>
          <w:b w:val="0"/>
        </w:rPr>
        <w:t>Муниципального унитарного Топливно-снабженческого предприятия</w:t>
      </w:r>
    </w:p>
    <w:p w:rsidR="00FE66CC" w:rsidRDefault="00FE66CC" w:rsidP="00AB287B">
      <w:pPr>
        <w:keepNext/>
        <w:keepLines/>
        <w:spacing w:before="480"/>
        <w:ind w:firstLine="0"/>
        <w:jc w:val="center"/>
        <w:outlineLvl w:val="0"/>
        <w:rPr>
          <w:rFonts w:cs="Times New Roman"/>
          <w:b/>
          <w:kern w:val="26"/>
          <w:szCs w:val="28"/>
        </w:rPr>
      </w:pPr>
      <w:bookmarkStart w:id="37" w:name="_Toc509229418"/>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E66CC" w:rsidRPr="005C1F41" w:rsidTr="008E46B4">
        <w:tc>
          <w:tcPr>
            <w:tcW w:w="9570" w:type="dxa"/>
          </w:tcPr>
          <w:p w:rsidR="00FE66CC" w:rsidRPr="005C1F41" w:rsidRDefault="00E666E6" w:rsidP="00E3092E">
            <w:pPr>
              <w:spacing w:line="276" w:lineRule="auto"/>
              <w:ind w:firstLine="0"/>
              <w:jc w:val="center"/>
              <w:rPr>
                <w:color w:val="FF0000"/>
                <w:kern w:val="26"/>
              </w:rPr>
            </w:pPr>
            <w:r w:rsidRPr="00E666E6">
              <w:rPr>
                <w:szCs w:val="28"/>
                <w:lang w:eastAsia="ru-RU"/>
              </w:rPr>
              <w:t>Муниципально</w:t>
            </w:r>
            <w:r w:rsidR="00E3092E">
              <w:rPr>
                <w:szCs w:val="28"/>
                <w:lang w:eastAsia="ru-RU"/>
              </w:rPr>
              <w:t>го</w:t>
            </w:r>
            <w:r w:rsidRPr="00E666E6">
              <w:rPr>
                <w:szCs w:val="28"/>
                <w:lang w:eastAsia="ru-RU"/>
              </w:rPr>
              <w:t xml:space="preserve"> унитарно</w:t>
            </w:r>
            <w:r w:rsidR="00E3092E">
              <w:rPr>
                <w:szCs w:val="28"/>
                <w:lang w:eastAsia="ru-RU"/>
              </w:rPr>
              <w:t>го</w:t>
            </w:r>
            <w:r w:rsidRPr="00E666E6">
              <w:rPr>
                <w:szCs w:val="28"/>
                <w:lang w:eastAsia="ru-RU"/>
              </w:rPr>
              <w:t xml:space="preserve"> Топливно-снабженческо</w:t>
            </w:r>
            <w:r w:rsidR="00E3092E">
              <w:rPr>
                <w:szCs w:val="28"/>
                <w:lang w:eastAsia="ru-RU"/>
              </w:rPr>
              <w:t>го</w:t>
            </w:r>
            <w:r w:rsidRPr="00E666E6">
              <w:rPr>
                <w:szCs w:val="28"/>
                <w:lang w:eastAsia="ru-RU"/>
              </w:rPr>
              <w:t xml:space="preserve"> предприяти</w:t>
            </w:r>
            <w:r w:rsidR="00E3092E">
              <w:rPr>
                <w:szCs w:val="28"/>
                <w:lang w:eastAsia="ru-RU"/>
              </w:rPr>
              <w:t>я</w:t>
            </w:r>
          </w:p>
        </w:tc>
      </w:tr>
    </w:tbl>
    <w:p w:rsidR="00FE66CC" w:rsidRPr="001032DF" w:rsidRDefault="00FE66CC" w:rsidP="00AB287B">
      <w:pPr>
        <w:pStyle w:val="a0"/>
        <w:keepNext/>
        <w:keepLines/>
        <w:numPr>
          <w:ilvl w:val="0"/>
          <w:numId w:val="8"/>
        </w:numPr>
        <w:spacing w:before="360" w:after="120"/>
        <w:ind w:left="357" w:hanging="357"/>
        <w:jc w:val="center"/>
        <w:outlineLvl w:val="1"/>
        <w:rPr>
          <w:b/>
        </w:rPr>
      </w:pPr>
      <w:bookmarkStart w:id="38" w:name="_Toc509229419"/>
      <w:r w:rsidRPr="001032DF">
        <w:rPr>
          <w:b/>
        </w:rPr>
        <w:t>О</w:t>
      </w:r>
      <w:r>
        <w:rPr>
          <w:b/>
        </w:rPr>
        <w:t>бщие положения</w:t>
      </w:r>
      <w:bookmarkEnd w:id="38"/>
    </w:p>
    <w:p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E666E6" w:rsidRPr="00E666E6">
        <w:rPr>
          <w:kern w:val="0"/>
          <w:lang w:eastAsia="ru-RU"/>
        </w:rPr>
        <w:t>Муниципально</w:t>
      </w:r>
      <w:r w:rsidR="00E666E6">
        <w:rPr>
          <w:kern w:val="0"/>
          <w:lang w:eastAsia="ru-RU"/>
        </w:rPr>
        <w:t>го</w:t>
      </w:r>
      <w:r w:rsidR="00E666E6" w:rsidRPr="00E666E6">
        <w:rPr>
          <w:kern w:val="0"/>
          <w:lang w:eastAsia="ru-RU"/>
        </w:rPr>
        <w:t xml:space="preserve"> унитарно</w:t>
      </w:r>
      <w:r w:rsidR="00E666E6">
        <w:rPr>
          <w:kern w:val="0"/>
          <w:lang w:eastAsia="ru-RU"/>
        </w:rPr>
        <w:t>го</w:t>
      </w:r>
      <w:r w:rsidR="00E666E6" w:rsidRPr="00E666E6">
        <w:rPr>
          <w:kern w:val="0"/>
          <w:lang w:eastAsia="ru-RU"/>
        </w:rPr>
        <w:t xml:space="preserve"> Топливно-снабженческо</w:t>
      </w:r>
      <w:r w:rsidR="00E666E6">
        <w:rPr>
          <w:kern w:val="0"/>
          <w:lang w:eastAsia="ru-RU"/>
        </w:rPr>
        <w:t>го</w:t>
      </w:r>
      <w:r w:rsidR="00E666E6" w:rsidRPr="00E666E6">
        <w:rPr>
          <w:kern w:val="0"/>
          <w:lang w:eastAsia="ru-RU"/>
        </w:rPr>
        <w:t xml:space="preserve"> предприяти</w:t>
      </w:r>
      <w:r w:rsidR="00E666E6">
        <w:rPr>
          <w:kern w:val="0"/>
          <w:lang w:eastAsia="ru-RU"/>
        </w:rPr>
        <w:t>я</w:t>
      </w:r>
      <w:r w:rsidR="00E666E6">
        <w:t xml:space="preserve"> </w:t>
      </w:r>
      <w:r>
        <w:t xml:space="preserve">(далее – </w:t>
      </w:r>
      <w:r w:rsidRPr="00DD30E8">
        <w:t xml:space="preserve">Положение о </w:t>
      </w:r>
      <w:r>
        <w:t xml:space="preserve">комиссии)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w:t>
      </w:r>
      <w:r>
        <w:t>овых актов Российской Федерации</w:t>
      </w:r>
      <w:r w:rsidRPr="00DD30E8">
        <w:t>.</w:t>
      </w:r>
    </w:p>
    <w:p w:rsidR="00FE66CC" w:rsidRDefault="00FE66CC" w:rsidP="007714DF">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rsidR="00FE66CC" w:rsidRDefault="00FE66CC" w:rsidP="007714DF">
      <w:pPr>
        <w:pStyle w:val="a0"/>
        <w:numPr>
          <w:ilvl w:val="1"/>
          <w:numId w:val="8"/>
        </w:numPr>
        <w:ind w:left="0" w:firstLine="709"/>
      </w:pPr>
      <w:bookmarkStart w:id="39" w:name="_Ref421189890"/>
      <w:r>
        <w:t>Комиссия образовывается в целях:</w:t>
      </w:r>
      <w:bookmarkEnd w:id="39"/>
    </w:p>
    <w:p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Pr>
          <w:kern w:val="26"/>
        </w:rPr>
        <w:t xml:space="preserve"> </w:t>
      </w:r>
      <w:r w:rsidRPr="000D3F23">
        <w:rPr>
          <w:kern w:val="26"/>
        </w:rPr>
        <w:t>за счет снижения рисков проявления коррупции;</w:t>
      </w:r>
    </w:p>
    <w:p w:rsidR="00FE66CC" w:rsidRPr="004B4641" w:rsidRDefault="00FE66CC" w:rsidP="00FE66CC">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rsidR="00FE66CC" w:rsidRPr="00644559" w:rsidRDefault="00FE66CC" w:rsidP="00FE66CC">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rsidR="00FE66CC"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rsidR="00FE66CC" w:rsidRDefault="00FE66CC" w:rsidP="007714DF">
      <w:pPr>
        <w:pStyle w:val="a0"/>
        <w:numPr>
          <w:ilvl w:val="1"/>
          <w:numId w:val="8"/>
        </w:numPr>
        <w:ind w:left="0" w:firstLine="709"/>
      </w:pPr>
      <w:r>
        <w:t xml:space="preserve">Деятельность Комиссии осуществляется в соответствии с </w:t>
      </w:r>
      <w:hyperlink r:id="rId13" w:history="1">
        <w:r w:rsidRPr="004B4641">
          <w:t>Конституцией</w:t>
        </w:r>
      </w:hyperlink>
      <w: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w:t>
      </w:r>
      <w:r w:rsidRPr="00DD30E8">
        <w:t xml:space="preserve">о </w:t>
      </w:r>
      <w:r>
        <w:t>комиссии.</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0" w:name="Par56"/>
      <w:bookmarkStart w:id="41" w:name="_Toc509229420"/>
      <w:bookmarkEnd w:id="40"/>
      <w:r w:rsidRPr="004B4641">
        <w:rPr>
          <w:b/>
        </w:rPr>
        <w:lastRenderedPageBreak/>
        <w:t xml:space="preserve">Порядок образования </w:t>
      </w:r>
      <w:r>
        <w:rPr>
          <w:b/>
        </w:rPr>
        <w:t>к</w:t>
      </w:r>
      <w:r w:rsidRPr="004B4641">
        <w:rPr>
          <w:b/>
        </w:rPr>
        <w:t>омиссии</w:t>
      </w:r>
      <w:bookmarkEnd w:id="41"/>
    </w:p>
    <w:p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16230D">
        <w:fldChar w:fldCharType="begin"/>
      </w:r>
      <w:r w:rsidR="0016230D">
        <w:instrText xml:space="preserve"> REF _Ref421189890 \r \h  \* MERGEFORMAT </w:instrText>
      </w:r>
      <w:r w:rsidR="0016230D">
        <w:fldChar w:fldCharType="separate"/>
      </w:r>
      <w:r w:rsidR="00F14DC0">
        <w:t>1.3</w:t>
      </w:r>
      <w:r w:rsidR="0016230D">
        <w:fldChar w:fldCharType="end"/>
      </w:r>
      <w:r>
        <w:t xml:space="preserve"> настоящего Положения </w:t>
      </w:r>
      <w:r w:rsidRPr="00DD30E8">
        <w:t xml:space="preserve">о </w:t>
      </w:r>
      <w:r>
        <w:t>комиссии.</w:t>
      </w:r>
    </w:p>
    <w:p w:rsidR="00FE66CC" w:rsidRDefault="00FE66CC" w:rsidP="007714DF">
      <w:pPr>
        <w:pStyle w:val="a0"/>
        <w:numPr>
          <w:ilvl w:val="1"/>
          <w:numId w:val="8"/>
        </w:numPr>
        <w:ind w:left="0" w:firstLine="709"/>
      </w:pPr>
      <w:r>
        <w:t>Комиссия состоит из председателя, заместител</w:t>
      </w:r>
      <w:r w:rsidR="00AA6417">
        <w:t>я</w:t>
      </w:r>
      <w:r>
        <w:t xml:space="preserve"> председателя, секретаря и членов комиссии.</w:t>
      </w:r>
    </w:p>
    <w:p w:rsidR="00FE66CC" w:rsidRDefault="00FE66CC" w:rsidP="007714DF">
      <w:pPr>
        <w:pStyle w:val="a0"/>
        <w:numPr>
          <w:ilvl w:val="1"/>
          <w:numId w:val="8"/>
        </w:numPr>
        <w:ind w:left="0" w:firstLine="709"/>
      </w:pPr>
      <w:r>
        <w:t>Председателем комиссии назначается руководител</w:t>
      </w:r>
      <w:r w:rsidR="00AA6417">
        <w:t>ь организации</w:t>
      </w:r>
      <w:r>
        <w:t>.</w:t>
      </w:r>
    </w:p>
    <w:p w:rsidR="00FE66CC" w:rsidRDefault="00FE66CC" w:rsidP="007714DF">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rsidR="00FE66CC" w:rsidRPr="000373A4" w:rsidRDefault="00FE66CC" w:rsidP="00FE66CC">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rsidR="00FE66CC" w:rsidRPr="00D50BCB" w:rsidRDefault="00FE66CC" w:rsidP="007714DF">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rsidR="00FE66CC" w:rsidRPr="00AD6704" w:rsidRDefault="00FE66CC" w:rsidP="00AB287B">
      <w:pPr>
        <w:pStyle w:val="a0"/>
        <w:keepNext/>
        <w:keepLines/>
        <w:numPr>
          <w:ilvl w:val="0"/>
          <w:numId w:val="8"/>
        </w:numPr>
        <w:spacing w:before="360" w:after="120"/>
        <w:ind w:left="357" w:hanging="357"/>
        <w:jc w:val="center"/>
        <w:outlineLvl w:val="1"/>
        <w:rPr>
          <w:b/>
        </w:rPr>
      </w:pPr>
      <w:bookmarkStart w:id="42" w:name="_Toc509229421"/>
      <w:r w:rsidRPr="00AD6704">
        <w:rPr>
          <w:b/>
        </w:rPr>
        <w:t>Полномочия Комиссии</w:t>
      </w:r>
      <w:bookmarkEnd w:id="42"/>
    </w:p>
    <w:p w:rsidR="00FE66CC" w:rsidRDefault="00FE66CC" w:rsidP="007714DF">
      <w:pPr>
        <w:pStyle w:val="a0"/>
        <w:numPr>
          <w:ilvl w:val="1"/>
          <w:numId w:val="8"/>
        </w:numPr>
        <w:ind w:left="0" w:firstLine="709"/>
      </w:pPr>
      <w:r>
        <w:t>Комиссия в пределах своих полномочий:</w:t>
      </w:r>
    </w:p>
    <w:p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при спорной ситуации о наличии признаков коррупциогенности;</w:t>
      </w:r>
    </w:p>
    <w:p w:rsidR="00FE66CC" w:rsidRPr="00AD6704" w:rsidRDefault="00FE66CC" w:rsidP="00FE66CC">
      <w:pPr>
        <w:widowControl w:val="0"/>
        <w:autoSpaceDE w:val="0"/>
        <w:autoSpaceDN w:val="0"/>
        <w:adjustRightInd w:val="0"/>
        <w:spacing w:line="276" w:lineRule="auto"/>
        <w:jc w:val="both"/>
        <w:rPr>
          <w:kern w:val="26"/>
        </w:rPr>
      </w:pPr>
      <w:r>
        <w:rPr>
          <w:kern w:val="26"/>
        </w:rPr>
        <w:lastRenderedPageBreak/>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Pr="000D3F23">
        <w:rPr>
          <w:kern w:val="26"/>
        </w:rPr>
        <w:t>организации</w:t>
      </w:r>
      <w:r>
        <w:rPr>
          <w:kern w:val="26"/>
        </w:rPr>
        <w:t xml:space="preserve"> </w:t>
      </w:r>
      <w:r>
        <w:rPr>
          <w:rFonts w:cs="Times New Roman"/>
        </w:rPr>
        <w:t>о результатах этой работы</w:t>
      </w:r>
      <w:r w:rsidRPr="00AD6704">
        <w:rPr>
          <w:kern w:val="26"/>
        </w:rPr>
        <w:t>;</w:t>
      </w:r>
    </w:p>
    <w:p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3" w:name="_Toc509229422"/>
      <w:r>
        <w:rPr>
          <w:b/>
        </w:rPr>
        <w:t>Организация</w:t>
      </w:r>
      <w:r w:rsidRPr="004B4641">
        <w:rPr>
          <w:b/>
        </w:rPr>
        <w:t xml:space="preserve"> работы </w:t>
      </w:r>
      <w:r w:rsidR="00AB287B">
        <w:rPr>
          <w:b/>
        </w:rPr>
        <w:t>К</w:t>
      </w:r>
      <w:r w:rsidRPr="004B4641">
        <w:rPr>
          <w:b/>
        </w:rPr>
        <w:t>омиссии</w:t>
      </w:r>
      <w:bookmarkEnd w:id="43"/>
    </w:p>
    <w:p w:rsidR="00FE66CC" w:rsidRDefault="00FE66CC" w:rsidP="007714DF">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w:t>
      </w:r>
      <w:proofErr w:type="gramStart"/>
      <w:r w:rsidR="00AA6417">
        <w:t>пол года</w:t>
      </w:r>
      <w:proofErr w:type="gramEnd"/>
      <w: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rsidR="00FE66CC" w:rsidRDefault="00FE66CC" w:rsidP="007714DF">
      <w:pPr>
        <w:pStyle w:val="a0"/>
        <w:numPr>
          <w:ilvl w:val="1"/>
          <w:numId w:val="8"/>
        </w:numPr>
        <w:ind w:left="0" w:firstLine="709"/>
      </w:pPr>
      <w:r>
        <w:t>Члены Комиссии при принятии решений обладают равными правами.</w:t>
      </w:r>
    </w:p>
    <w:p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rsidR="00FE66CC" w:rsidRDefault="00FE66CC" w:rsidP="007714DF">
      <w:pPr>
        <w:pStyle w:val="a0"/>
        <w:numPr>
          <w:ilvl w:val="1"/>
          <w:numId w:val="8"/>
        </w:numPr>
        <w:tabs>
          <w:tab w:val="clear" w:pos="567"/>
          <w:tab w:val="clear" w:pos="1276"/>
          <w:tab w:val="left" w:pos="1418"/>
        </w:tabs>
        <w:ind w:left="0" w:firstLine="709"/>
      </w:pPr>
      <w:r>
        <w:lastRenderedPageBreak/>
        <w:t>Решения комиссии оформляются протоколами, которые подписывают председательствующий на заседании и секретарь комиссии.</w:t>
      </w:r>
    </w:p>
    <w:p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rsidR="00FE66CC" w:rsidRPr="006C454B" w:rsidRDefault="003036A8" w:rsidP="00CC4230">
      <w:pPr>
        <w:pStyle w:val="a0"/>
        <w:numPr>
          <w:ilvl w:val="1"/>
          <w:numId w:val="8"/>
        </w:numPr>
        <w:tabs>
          <w:tab w:val="clear" w:pos="567"/>
          <w:tab w:val="clear" w:pos="1276"/>
          <w:tab w:val="left" w:pos="1418"/>
        </w:tabs>
        <w:ind w:left="0" w:firstLine="567"/>
      </w:pPr>
      <w:r w:rsidRPr="003036A8">
        <w:t>Организационно - техническое и документационное обеспечение деятельности Комиссии, а также информирование членов комиссии и других лиц, участвующих в заседании комиссии,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C0519B" w:rsidRDefault="00C0519B" w:rsidP="003036A8">
      <w:pPr>
        <w:pStyle w:val="a0"/>
        <w:numPr>
          <w:ilvl w:val="0"/>
          <w:numId w:val="0"/>
        </w:numPr>
        <w:tabs>
          <w:tab w:val="clear" w:pos="567"/>
          <w:tab w:val="clear" w:pos="1276"/>
          <w:tab w:val="left" w:pos="1418"/>
        </w:tabs>
        <w:ind w:left="142" w:firstLine="567"/>
        <w:rPr>
          <w:bCs/>
        </w:rPr>
      </w:pPr>
    </w:p>
    <w:p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CE17F0">
          <w:headerReference w:type="default" r:id="rId14"/>
          <w:footerReference w:type="default" r:id="rId15"/>
          <w:pgSz w:w="11906" w:h="16838"/>
          <w:pgMar w:top="1134" w:right="567" w:bottom="1134" w:left="1985" w:header="709" w:footer="709" w:gutter="0"/>
          <w:cols w:space="708"/>
          <w:titlePg/>
          <w:docGrid w:linePitch="381"/>
        </w:sectPr>
      </w:pPr>
    </w:p>
    <w:p w:rsidR="00473DC6" w:rsidRPr="007717C6" w:rsidRDefault="009846A7" w:rsidP="009846A7">
      <w:pPr>
        <w:pStyle w:val="af8"/>
        <w:keepNext/>
        <w:pageBreakBefore/>
        <w:ind w:left="6480"/>
        <w:rPr>
          <w:b w:val="0"/>
        </w:rPr>
      </w:pPr>
      <w:bookmarkStart w:id="44" w:name="_Ref422743378"/>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F14DC0">
        <w:rPr>
          <w:b w:val="0"/>
          <w:noProof/>
        </w:rPr>
        <w:t>2</w:t>
      </w:r>
      <w:r w:rsidR="00526162" w:rsidRPr="009846A7">
        <w:rPr>
          <w:b w:val="0"/>
        </w:rPr>
        <w:fldChar w:fldCharType="end"/>
      </w:r>
      <w:bookmarkEnd w:id="44"/>
      <w:r>
        <w:rPr>
          <w:b w:val="0"/>
        </w:rPr>
        <w:br/>
      </w:r>
      <w:r w:rsidRPr="0072424C">
        <w:rPr>
          <w:b w:val="0"/>
        </w:rPr>
        <w:t xml:space="preserve">к </w:t>
      </w:r>
      <w:r>
        <w:rPr>
          <w:b w:val="0"/>
        </w:rPr>
        <w:t>Антикоррупционной политике</w:t>
      </w:r>
      <w:r>
        <w:rPr>
          <w:b w:val="0"/>
        </w:rPr>
        <w:br/>
      </w:r>
      <w:r w:rsidR="00E666E6" w:rsidRPr="00E666E6">
        <w:rPr>
          <w:b w:val="0"/>
        </w:rPr>
        <w:t>Муниципального унитарного Топливно-снабженческого предприятия</w:t>
      </w:r>
    </w:p>
    <w:p w:rsidR="00473DC6" w:rsidRDefault="00473DC6" w:rsidP="00AB287B">
      <w:pPr>
        <w:keepNext/>
        <w:keepLines/>
        <w:spacing w:before="240"/>
        <w:ind w:firstLine="0"/>
        <w:jc w:val="center"/>
        <w:outlineLvl w:val="0"/>
        <w:rPr>
          <w:rFonts w:cs="Times New Roman"/>
          <w:b/>
          <w:kern w:val="26"/>
          <w:szCs w:val="28"/>
        </w:rPr>
      </w:pPr>
      <w:bookmarkStart w:id="45" w:name="_Toc509229423"/>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73DC6" w:rsidRPr="007717C6" w:rsidTr="008D13F2">
        <w:tc>
          <w:tcPr>
            <w:tcW w:w="9570" w:type="dxa"/>
          </w:tcPr>
          <w:p w:rsidR="00473DC6" w:rsidRPr="007717C6" w:rsidRDefault="00E666E6" w:rsidP="00E3092E">
            <w:pPr>
              <w:spacing w:line="276" w:lineRule="auto"/>
              <w:ind w:firstLine="0"/>
              <w:jc w:val="center"/>
              <w:rPr>
                <w:kern w:val="26"/>
              </w:rPr>
            </w:pPr>
            <w:r w:rsidRPr="00E666E6">
              <w:rPr>
                <w:szCs w:val="28"/>
                <w:lang w:eastAsia="ru-RU"/>
              </w:rPr>
              <w:t>Муниципально</w:t>
            </w:r>
            <w:r w:rsidR="00E3092E">
              <w:rPr>
                <w:szCs w:val="28"/>
                <w:lang w:eastAsia="ru-RU"/>
              </w:rPr>
              <w:t>го</w:t>
            </w:r>
            <w:r w:rsidRPr="00E666E6">
              <w:rPr>
                <w:szCs w:val="28"/>
                <w:lang w:eastAsia="ru-RU"/>
              </w:rPr>
              <w:t xml:space="preserve"> унитарно</w:t>
            </w:r>
            <w:r w:rsidR="00E3092E">
              <w:rPr>
                <w:szCs w:val="28"/>
                <w:lang w:eastAsia="ru-RU"/>
              </w:rPr>
              <w:t>го</w:t>
            </w:r>
            <w:r w:rsidRPr="00E666E6">
              <w:rPr>
                <w:szCs w:val="28"/>
                <w:lang w:eastAsia="ru-RU"/>
              </w:rPr>
              <w:t xml:space="preserve"> Топливно-снабженческо</w:t>
            </w:r>
            <w:r w:rsidR="00E3092E">
              <w:rPr>
                <w:szCs w:val="28"/>
                <w:lang w:eastAsia="ru-RU"/>
              </w:rPr>
              <w:t>го</w:t>
            </w:r>
            <w:r w:rsidRPr="00E666E6">
              <w:rPr>
                <w:szCs w:val="28"/>
                <w:lang w:eastAsia="ru-RU"/>
              </w:rPr>
              <w:t xml:space="preserve"> предприяти</w:t>
            </w:r>
            <w:r w:rsidR="00E3092E">
              <w:rPr>
                <w:szCs w:val="28"/>
                <w:lang w:eastAsia="ru-RU"/>
              </w:rPr>
              <w:t>я</w:t>
            </w:r>
          </w:p>
        </w:tc>
      </w:tr>
    </w:tbl>
    <w:p w:rsidR="00473DC6" w:rsidRPr="007717C6" w:rsidRDefault="00473DC6" w:rsidP="00AB287B">
      <w:pPr>
        <w:pStyle w:val="a0"/>
        <w:keepNext/>
        <w:keepLines/>
        <w:numPr>
          <w:ilvl w:val="0"/>
          <w:numId w:val="7"/>
        </w:numPr>
        <w:spacing w:before="360" w:after="120"/>
        <w:ind w:left="357" w:hanging="357"/>
        <w:jc w:val="center"/>
        <w:outlineLvl w:val="1"/>
        <w:rPr>
          <w:b/>
        </w:rPr>
      </w:pPr>
      <w:bookmarkStart w:id="46" w:name="_Toc509229424"/>
      <w:r w:rsidRPr="007717C6">
        <w:rPr>
          <w:b/>
        </w:rPr>
        <w:t>Общие положения</w:t>
      </w:r>
      <w:bookmarkEnd w:id="46"/>
    </w:p>
    <w:p w:rsidR="00344129" w:rsidRDefault="00473DC6" w:rsidP="007714DF">
      <w:pPr>
        <w:pStyle w:val="a0"/>
        <w:numPr>
          <w:ilvl w:val="1"/>
          <w:numId w:val="7"/>
        </w:numPr>
        <w:ind w:left="0" w:firstLine="709"/>
      </w:pPr>
      <w:r w:rsidRPr="007717C6">
        <w:t xml:space="preserve">Кодекс этики и служебного поведения работников </w:t>
      </w:r>
      <w:r w:rsidR="00E43DE7" w:rsidRPr="00E666E6">
        <w:rPr>
          <w:kern w:val="0"/>
          <w:lang w:eastAsia="ru-RU"/>
        </w:rPr>
        <w:t>Муниципально</w:t>
      </w:r>
      <w:r w:rsidR="00E43DE7">
        <w:rPr>
          <w:kern w:val="0"/>
          <w:lang w:eastAsia="ru-RU"/>
        </w:rPr>
        <w:t>го</w:t>
      </w:r>
      <w:r w:rsidR="00E43DE7" w:rsidRPr="00E666E6">
        <w:rPr>
          <w:kern w:val="0"/>
          <w:lang w:eastAsia="ru-RU"/>
        </w:rPr>
        <w:t xml:space="preserve"> унитарно</w:t>
      </w:r>
      <w:r w:rsidR="00E43DE7">
        <w:rPr>
          <w:kern w:val="0"/>
          <w:lang w:eastAsia="ru-RU"/>
        </w:rPr>
        <w:t>го</w:t>
      </w:r>
      <w:r w:rsidR="00E43DE7" w:rsidRPr="00E666E6">
        <w:rPr>
          <w:kern w:val="0"/>
          <w:lang w:eastAsia="ru-RU"/>
        </w:rPr>
        <w:t xml:space="preserve"> Топливно-снабженческо</w:t>
      </w:r>
      <w:r w:rsidR="00E43DE7">
        <w:rPr>
          <w:kern w:val="0"/>
          <w:lang w:eastAsia="ru-RU"/>
        </w:rPr>
        <w:t>го</w:t>
      </w:r>
      <w:r w:rsidR="00E43DE7" w:rsidRPr="00E666E6">
        <w:rPr>
          <w:kern w:val="0"/>
          <w:lang w:eastAsia="ru-RU"/>
        </w:rPr>
        <w:t xml:space="preserve"> предприяти</w:t>
      </w:r>
      <w:r w:rsidR="00E43DE7">
        <w:rPr>
          <w:kern w:val="0"/>
          <w:lang w:eastAsia="ru-RU"/>
        </w:rPr>
        <w:t>я</w:t>
      </w:r>
      <w:r w:rsidR="007717C6" w:rsidRPr="007717C6">
        <w:t xml:space="preserve"> </w:t>
      </w:r>
      <w:r w:rsidRPr="007717C6">
        <w:t xml:space="preserve">(далее - </w:t>
      </w:r>
      <w:r w:rsidR="007340C7" w:rsidRPr="007717C6">
        <w:t>Код</w:t>
      </w:r>
      <w:r w:rsidR="007340C7">
        <w:t>екс</w:t>
      </w:r>
      <w:r>
        <w:t xml:space="preserve">) </w:t>
      </w:r>
      <w:r w:rsidRPr="00DD30E8">
        <w:t xml:space="preserve">разработан в соответствии </w:t>
      </w:r>
      <w:r w:rsidR="00344129" w:rsidRPr="00344129">
        <w:rPr>
          <w:bCs/>
        </w:rPr>
        <w:t xml:space="preserve">с положениями </w:t>
      </w:r>
      <w:hyperlink r:id="rId16"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81B12">
        <w:rPr>
          <w:bCs/>
        </w:rPr>
        <w:t>З</w:t>
      </w:r>
      <w:r w:rsidR="00344129" w:rsidRPr="00344129">
        <w:rPr>
          <w:bCs/>
        </w:rPr>
        <w:t xml:space="preserve">акона </w:t>
      </w:r>
      <w:r w:rsidR="00F81B12">
        <w:rPr>
          <w:bCs/>
        </w:rPr>
        <w:t>о</w:t>
      </w:r>
      <w:r w:rsidR="00344129" w:rsidRPr="00344129">
        <w:rPr>
          <w:bCs/>
        </w:rPr>
        <w:t xml:space="preserve"> противодействии коррупции,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p>
    <w:p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7340C7">
        <w:t>организации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187F13" w:rsidRDefault="00473DC6" w:rsidP="00AB287B">
      <w:pPr>
        <w:pStyle w:val="a0"/>
        <w:keepNext/>
        <w:keepLines/>
        <w:numPr>
          <w:ilvl w:val="0"/>
          <w:numId w:val="7"/>
        </w:numPr>
        <w:spacing w:before="360" w:after="120"/>
        <w:ind w:left="357" w:hanging="357"/>
        <w:jc w:val="center"/>
        <w:outlineLvl w:val="1"/>
        <w:rPr>
          <w:b/>
        </w:rPr>
      </w:pPr>
      <w:bookmarkStart w:id="47" w:name="_Toc509229425"/>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7"/>
    </w:p>
    <w:p w:rsidR="00473DC6" w:rsidRPr="00DD30E8" w:rsidRDefault="00473DC6" w:rsidP="007714DF">
      <w:pPr>
        <w:pStyle w:val="a0"/>
        <w:numPr>
          <w:ilvl w:val="1"/>
          <w:numId w:val="7"/>
        </w:numPr>
        <w:ind w:left="0" w:firstLine="709"/>
      </w:pPr>
      <w:r>
        <w:t>Де</w:t>
      </w:r>
      <w:r w:rsidRPr="00DD30E8">
        <w:t xml:space="preserve">ятельность </w:t>
      </w:r>
      <w:r w:rsidR="00187F13">
        <w:t>организации</w:t>
      </w:r>
      <w:r w:rsidRPr="00DD30E8">
        <w:t xml:space="preserve"> и ее работников основывается на</w:t>
      </w:r>
      <w:r>
        <w:t xml:space="preserve"> </w:t>
      </w:r>
      <w:r w:rsidRPr="00DD30E8">
        <w:t>следующих принципах профессиональной этики:</w:t>
      </w:r>
    </w:p>
    <w:p w:rsidR="00473DC6" w:rsidRPr="00187F13" w:rsidRDefault="00187F13" w:rsidP="00187F13">
      <w:pPr>
        <w:spacing w:line="276" w:lineRule="auto"/>
        <w:jc w:val="both"/>
        <w:rPr>
          <w:kern w:val="26"/>
        </w:rPr>
      </w:pPr>
      <w:r>
        <w:rPr>
          <w:kern w:val="26"/>
        </w:rPr>
        <w:t>– </w:t>
      </w:r>
      <w:r w:rsidR="00473DC6" w:rsidRPr="00187F13">
        <w:rPr>
          <w:kern w:val="26"/>
        </w:rPr>
        <w:t>законность;</w:t>
      </w:r>
    </w:p>
    <w:p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rsidR="00473DC6" w:rsidRPr="00187F13" w:rsidRDefault="00187F13" w:rsidP="00187F13">
      <w:pPr>
        <w:spacing w:line="276" w:lineRule="auto"/>
        <w:jc w:val="both"/>
        <w:rPr>
          <w:kern w:val="26"/>
        </w:rPr>
      </w:pPr>
      <w:r>
        <w:rPr>
          <w:kern w:val="26"/>
        </w:rPr>
        <w:lastRenderedPageBreak/>
        <w:t>– </w:t>
      </w:r>
      <w:r w:rsidR="00473DC6" w:rsidRPr="00187F13">
        <w:rPr>
          <w:kern w:val="26"/>
        </w:rPr>
        <w:t>конфиденциальность;</w:t>
      </w:r>
    </w:p>
    <w:p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7"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sidR="007717C6">
        <w:rPr>
          <w:kern w:val="26"/>
        </w:rPr>
        <w:t>Хабаровского края</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w:t>
      </w:r>
      <w:r w:rsidRPr="00187F13">
        <w:rPr>
          <w:kern w:val="26"/>
        </w:rPr>
        <w:lastRenderedPageBreak/>
        <w:t>быть независимыми от влияния отдельных граждан, профессиональных или социальных групп и организаций;</w:t>
      </w:r>
    </w:p>
    <w:p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B50E83">
        <w:rPr>
          <w:kern w:val="26"/>
        </w:rPr>
        <w:t>организации</w:t>
      </w:r>
      <w:r w:rsidRPr="00187F13">
        <w:rPr>
          <w:kern w:val="26"/>
        </w:rPr>
        <w:t xml:space="preserve"> правила предоставления служебной информации и публичных выступлений;</w:t>
      </w:r>
    </w:p>
    <w:p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B50E83">
        <w:rPr>
          <w:kern w:val="26"/>
        </w:rPr>
        <w:t>организации</w:t>
      </w:r>
      <w:r w:rsidRPr="00187F13">
        <w:rPr>
          <w:kern w:val="26"/>
        </w:rPr>
        <w:t>, а также оказывать содействие в получении достоверной информации в установленном порядке;</w:t>
      </w:r>
    </w:p>
    <w:p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w:t>
      </w:r>
      <w:r w:rsidRPr="00187F13">
        <w:rPr>
          <w:kern w:val="26"/>
        </w:rPr>
        <w:lastRenderedPageBreak/>
        <w:t>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Default="00B50E83" w:rsidP="007714DF">
      <w:pPr>
        <w:pStyle w:val="a0"/>
        <w:numPr>
          <w:ilvl w:val="1"/>
          <w:numId w:val="7"/>
        </w:numPr>
        <w:ind w:left="0" w:firstLine="709"/>
      </w:pPr>
      <w:r>
        <w:t>В целях противодействия коррупции работнику рекомендуется:</w:t>
      </w:r>
    </w:p>
    <w:p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18" w:history="1">
        <w:r w:rsidRPr="00EB0CED">
          <w:t>законодательством</w:t>
        </w:r>
      </w:hyperlink>
      <w:r w:rsidRPr="00EB0CED">
        <w:t xml:space="preserve"> Российской Федерации.</w:t>
      </w:r>
    </w:p>
    <w:p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rsidR="00B50E83" w:rsidRPr="00B50E83" w:rsidRDefault="00B50E83" w:rsidP="00B50E83">
      <w:pPr>
        <w:spacing w:line="276" w:lineRule="auto"/>
        <w:jc w:val="both"/>
        <w:rPr>
          <w:kern w:val="26"/>
        </w:rPr>
      </w:pPr>
      <w:r>
        <w:rPr>
          <w:kern w:val="26"/>
        </w:rPr>
        <w:t>– </w:t>
      </w:r>
      <w:r w:rsidRPr="00B50E83">
        <w:rPr>
          <w:kern w:val="26"/>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0E83" w:rsidRPr="00B50E83" w:rsidRDefault="00B50E83" w:rsidP="00B50E83">
      <w:pPr>
        <w:spacing w:line="276" w:lineRule="auto"/>
        <w:jc w:val="both"/>
        <w:rPr>
          <w:kern w:val="26"/>
        </w:rPr>
      </w:pPr>
      <w:r>
        <w:rPr>
          <w:kern w:val="26"/>
        </w:rPr>
        <w:lastRenderedPageBreak/>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C60748" w:rsidRDefault="00B50E83" w:rsidP="00D67624">
      <w:pPr>
        <w:pStyle w:val="a0"/>
        <w:keepNext/>
        <w:keepLines/>
        <w:numPr>
          <w:ilvl w:val="0"/>
          <w:numId w:val="7"/>
        </w:numPr>
        <w:spacing w:before="360" w:after="120"/>
        <w:jc w:val="center"/>
        <w:outlineLvl w:val="1"/>
        <w:rPr>
          <w:b/>
        </w:rPr>
      </w:pPr>
      <w:bookmarkStart w:id="48" w:name="_Toc509229426"/>
      <w:r w:rsidRPr="00C60748">
        <w:rPr>
          <w:b/>
        </w:rPr>
        <w:t>Рекомендательные</w:t>
      </w:r>
      <w:r>
        <w:rPr>
          <w:b/>
        </w:rPr>
        <w:t xml:space="preserve"> </w:t>
      </w:r>
      <w:r w:rsidRPr="00C60748">
        <w:rPr>
          <w:b/>
        </w:rPr>
        <w:t>этические правила поведения работников</w:t>
      </w:r>
      <w:bookmarkEnd w:id="48"/>
    </w:p>
    <w:p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Default="00B50E83" w:rsidP="007714DF">
      <w:pPr>
        <w:pStyle w:val="a0"/>
        <w:numPr>
          <w:ilvl w:val="1"/>
          <w:numId w:val="7"/>
        </w:numPr>
        <w:ind w:left="0" w:firstLine="709"/>
      </w:pPr>
      <w:r>
        <w:t>В своем поведении работник воздерживается от:</w:t>
      </w:r>
    </w:p>
    <w:p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473DC6" w:rsidRPr="001032DF" w:rsidRDefault="00473DC6" w:rsidP="00D67624">
      <w:pPr>
        <w:pStyle w:val="a0"/>
        <w:keepNext/>
        <w:keepLines/>
        <w:numPr>
          <w:ilvl w:val="0"/>
          <w:numId w:val="7"/>
        </w:numPr>
        <w:spacing w:before="360" w:after="120"/>
        <w:jc w:val="center"/>
        <w:outlineLvl w:val="1"/>
        <w:rPr>
          <w:b/>
        </w:rPr>
      </w:pPr>
      <w:r w:rsidRPr="001032DF">
        <w:rPr>
          <w:b/>
        </w:rPr>
        <w:lastRenderedPageBreak/>
        <w:t xml:space="preserve"> </w:t>
      </w:r>
      <w:bookmarkStart w:id="49" w:name="_Toc509229427"/>
      <w:r w:rsidRPr="001032DF">
        <w:rPr>
          <w:b/>
        </w:rPr>
        <w:t>Ответственность за нарушение положений Кодекса</w:t>
      </w:r>
      <w:bookmarkEnd w:id="49"/>
    </w:p>
    <w:p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1032DF">
        <w:t>организации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rsidR="003F0D42" w:rsidRPr="001032DF" w:rsidRDefault="00C321E3" w:rsidP="00C321E3">
      <w:pPr>
        <w:pStyle w:val="a0"/>
        <w:keepNext/>
        <w:keepLines/>
        <w:numPr>
          <w:ilvl w:val="0"/>
          <w:numId w:val="0"/>
        </w:numPr>
        <w:spacing w:before="360" w:after="120"/>
        <w:jc w:val="center"/>
        <w:outlineLvl w:val="1"/>
        <w:rPr>
          <w:b/>
        </w:rPr>
      </w:pPr>
      <w:bookmarkStart w:id="50" w:name="_Toc509229428"/>
      <w:r>
        <w:rPr>
          <w:b/>
        </w:rPr>
        <w:t xml:space="preserve">5. </w:t>
      </w:r>
      <w:r w:rsidR="003F0D42">
        <w:rPr>
          <w:b/>
        </w:rPr>
        <w:t xml:space="preserve">Обязанности </w:t>
      </w:r>
      <w:r w:rsidR="00B92783">
        <w:rPr>
          <w:b/>
        </w:rPr>
        <w:br/>
      </w:r>
      <w:r w:rsidR="003F0D42">
        <w:rPr>
          <w:b/>
        </w:rPr>
        <w:t xml:space="preserve">руководителя организации и работников </w:t>
      </w:r>
      <w:r w:rsidR="003F0D42">
        <w:rPr>
          <w:b/>
        </w:rPr>
        <w:br/>
        <w:t>по предотвращению конфликта интересов</w:t>
      </w:r>
      <w:bookmarkEnd w:id="50"/>
    </w:p>
    <w:p w:rsidR="000A3404" w:rsidRPr="00DD30E8" w:rsidRDefault="00C321E3" w:rsidP="00C321E3">
      <w:pPr>
        <w:pStyle w:val="a0"/>
        <w:numPr>
          <w:ilvl w:val="0"/>
          <w:numId w:val="0"/>
        </w:numPr>
        <w:ind w:firstLine="709"/>
      </w:pPr>
      <w:r>
        <w:t xml:space="preserve">5.1. </w:t>
      </w:r>
      <w:r w:rsidR="000A3404" w:rsidRPr="00DD30E8">
        <w:t xml:space="preserve">В целях предотвращения конфликта интересов </w:t>
      </w:r>
      <w:r w:rsidR="0099362E">
        <w:t>руководитель организации и работники</w:t>
      </w:r>
      <w:r w:rsidR="000A3404" w:rsidRPr="00DD30E8">
        <w:t xml:space="preserve"> обязаны:</w:t>
      </w:r>
    </w:p>
    <w:p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Pr>
          <w:kern w:val="26"/>
        </w:rPr>
        <w:t>организации</w:t>
      </w:r>
      <w:r w:rsidR="000A3404" w:rsidRPr="0099362E">
        <w:rPr>
          <w:kern w:val="26"/>
        </w:rPr>
        <w:t xml:space="preserve">, локальных нормативных актов </w:t>
      </w:r>
      <w:r>
        <w:rPr>
          <w:kern w:val="26"/>
        </w:rPr>
        <w:t>организации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rsidR="006D40CF" w:rsidRPr="00940B02" w:rsidRDefault="006D40CF" w:rsidP="006D40CF">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0A3404" w:rsidRPr="0099362E" w:rsidRDefault="0099362E" w:rsidP="0099362E">
      <w:pPr>
        <w:spacing w:line="276" w:lineRule="auto"/>
        <w:jc w:val="both"/>
        <w:rPr>
          <w:kern w:val="26"/>
        </w:rPr>
      </w:pPr>
      <w:r>
        <w:rPr>
          <w:kern w:val="26"/>
        </w:rPr>
        <w:t>– </w:t>
      </w:r>
      <w:r w:rsidR="000A3404" w:rsidRPr="0099362E">
        <w:rPr>
          <w:kern w:val="26"/>
        </w:rPr>
        <w:t xml:space="preserve">воздерживаться от совершения действий и принятия решений, которые могут привести к возникновению конфликтных ситуаций, в том </w:t>
      </w:r>
      <w:r w:rsidR="000A3404" w:rsidRPr="0099362E">
        <w:rPr>
          <w:kern w:val="26"/>
        </w:rPr>
        <w:lastRenderedPageBreak/>
        <w:t>числе не получать материальной и</w:t>
      </w:r>
      <w:r>
        <w:rPr>
          <w:kern w:val="26"/>
        </w:rPr>
        <w:t> (</w:t>
      </w:r>
      <w:r w:rsidR="000A3404" w:rsidRPr="0099362E">
        <w:rPr>
          <w:kern w:val="26"/>
        </w:rPr>
        <w:t>или</w:t>
      </w:r>
      <w:r>
        <w:rPr>
          <w:kern w:val="26"/>
        </w:rPr>
        <w:t>)</w:t>
      </w:r>
      <w:r w:rsidR="000A3404" w:rsidRPr="0099362E">
        <w:rPr>
          <w:kern w:val="26"/>
        </w:rPr>
        <w:t xml:space="preserve"> иной выгоды в связи с осуществлением ими </w:t>
      </w:r>
      <w:r>
        <w:rPr>
          <w:kern w:val="26"/>
        </w:rPr>
        <w:t>трудовых</w:t>
      </w:r>
      <w:r w:rsidR="000A3404" w:rsidRPr="0099362E">
        <w:rPr>
          <w:kern w:val="26"/>
        </w:rPr>
        <w:t xml:space="preserve"> обязанностей;</w:t>
      </w:r>
    </w:p>
    <w:p w:rsidR="006D40CF" w:rsidRDefault="006D40CF" w:rsidP="006D40CF">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исключить возможность вовлечения </w:t>
      </w:r>
      <w:r>
        <w:rPr>
          <w:kern w:val="26"/>
        </w:rPr>
        <w:t>организаци</w:t>
      </w:r>
      <w:r w:rsidR="00A9773A">
        <w:rPr>
          <w:kern w:val="26"/>
        </w:rPr>
        <w:t>и</w:t>
      </w:r>
      <w:r w:rsidR="000A3404" w:rsidRPr="0099362E">
        <w:rPr>
          <w:kern w:val="26"/>
        </w:rPr>
        <w:t xml:space="preserve">, </w:t>
      </w:r>
      <w:r>
        <w:rPr>
          <w:kern w:val="26"/>
        </w:rPr>
        <w:t>руководителя организации и работников</w:t>
      </w:r>
      <w:r w:rsidR="000A3404" w:rsidRPr="0099362E">
        <w:rPr>
          <w:kern w:val="26"/>
        </w:rPr>
        <w:t xml:space="preserve"> в осуществление противоправной деятельности;</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максимально возможную результативность при совершении сделок;</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rsidR="000A3404" w:rsidRPr="0099362E" w:rsidRDefault="0099362E" w:rsidP="0099362E">
      <w:pPr>
        <w:spacing w:line="276" w:lineRule="auto"/>
        <w:jc w:val="both"/>
        <w:rPr>
          <w:kern w:val="26"/>
        </w:rPr>
      </w:pPr>
      <w:r>
        <w:rPr>
          <w:kern w:val="26"/>
        </w:rPr>
        <w:t>– </w:t>
      </w:r>
      <w:r w:rsidR="000A3404" w:rsidRPr="0099362E">
        <w:rPr>
          <w:kern w:val="26"/>
        </w:rPr>
        <w:t>обеспечивать сохранность денежных средств и друг</w:t>
      </w:r>
      <w:r>
        <w:rPr>
          <w:kern w:val="26"/>
        </w:rPr>
        <w:t>ого имущества 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000A3404" w:rsidRPr="0099362E">
        <w:rPr>
          <w:kern w:val="26"/>
        </w:rPr>
        <w:t xml:space="preserve">, </w:t>
      </w:r>
      <w:r>
        <w:rPr>
          <w:kern w:val="26"/>
        </w:rPr>
        <w:t>руководителя организации и работников</w:t>
      </w:r>
      <w:r w:rsidR="000A3404" w:rsidRPr="0099362E">
        <w:rPr>
          <w:kern w:val="26"/>
        </w:rPr>
        <w:t>.</w:t>
      </w:r>
    </w:p>
    <w:p w:rsidR="003F0D42" w:rsidRPr="001032DF" w:rsidRDefault="00C321E3" w:rsidP="00C321E3">
      <w:pPr>
        <w:pStyle w:val="a0"/>
        <w:keepNext/>
        <w:keepLines/>
        <w:numPr>
          <w:ilvl w:val="0"/>
          <w:numId w:val="0"/>
        </w:numPr>
        <w:spacing w:before="360" w:after="120"/>
        <w:ind w:left="357"/>
        <w:jc w:val="center"/>
        <w:outlineLvl w:val="1"/>
        <w:rPr>
          <w:b/>
        </w:rPr>
      </w:pPr>
      <w:bookmarkStart w:id="51" w:name="_Toc509229429"/>
      <w:r>
        <w:rPr>
          <w:b/>
        </w:rPr>
        <w:t xml:space="preserve">6. </w:t>
      </w:r>
      <w:r w:rsidR="003F0D42">
        <w:rPr>
          <w:b/>
        </w:rPr>
        <w:t xml:space="preserve">Порядок предотвращения </w:t>
      </w:r>
      <w:r w:rsidR="00B92783">
        <w:rPr>
          <w:b/>
        </w:rPr>
        <w:br/>
      </w:r>
      <w:r w:rsidR="003F0D42">
        <w:rPr>
          <w:b/>
        </w:rPr>
        <w:t>или урегулирования конфликта интересов</w:t>
      </w:r>
      <w:bookmarkEnd w:id="51"/>
    </w:p>
    <w:p w:rsidR="006D40CF" w:rsidRDefault="00C321E3" w:rsidP="00C321E3">
      <w:pPr>
        <w:pStyle w:val="a0"/>
        <w:numPr>
          <w:ilvl w:val="0"/>
          <w:numId w:val="0"/>
        </w:numPr>
        <w:ind w:firstLine="709"/>
      </w:pPr>
      <w:r>
        <w:t xml:space="preserve">6.1. </w:t>
      </w:r>
      <w:r w:rsidR="000A3404" w:rsidRPr="00DD30E8">
        <w:t>Урегулирование (устранение) конфликтов ин</w:t>
      </w:r>
      <w:r w:rsidR="000A3404">
        <w:t>тересов осуществляется должностным лицом, ответственным</w:t>
      </w:r>
      <w:r w:rsidR="000A3404" w:rsidRPr="00DD30E8">
        <w:t xml:space="preserve"> за </w:t>
      </w:r>
      <w:r w:rsidR="006D40CF" w:rsidRPr="00EA6F91">
        <w:t>реализацию Антикоррупционной политики</w:t>
      </w:r>
      <w:r w:rsidR="006D40CF">
        <w:t>.</w:t>
      </w:r>
    </w:p>
    <w:p w:rsidR="000A3404" w:rsidRPr="00DD30E8" w:rsidRDefault="00C321E3" w:rsidP="00C321E3">
      <w:pPr>
        <w:pStyle w:val="a0"/>
        <w:numPr>
          <w:ilvl w:val="0"/>
          <w:numId w:val="0"/>
        </w:numPr>
        <w:ind w:firstLine="709"/>
      </w:pPr>
      <w:r>
        <w:t xml:space="preserve">6.2. </w:t>
      </w:r>
      <w:r w:rsidR="006D40CF">
        <w:t xml:space="preserve">Работники </w:t>
      </w:r>
      <w:r w:rsidR="000A3404" w:rsidRPr="00DD30E8">
        <w:t>должны без промедления сообщать о любых</w:t>
      </w:r>
      <w:r w:rsidR="000A3404">
        <w:t xml:space="preserve"> </w:t>
      </w:r>
      <w:r w:rsidR="000A3404" w:rsidRPr="00DD30E8">
        <w:t xml:space="preserve">конфликтах интересов </w:t>
      </w:r>
      <w:r w:rsidR="000A3404">
        <w:t xml:space="preserve">руководителю </w:t>
      </w:r>
      <w:r w:rsidR="00040691">
        <w:t>организации</w:t>
      </w:r>
      <w:r w:rsidR="000A3404">
        <w:t xml:space="preserve"> и</w:t>
      </w:r>
      <w:r w:rsidR="00A15213">
        <w:t xml:space="preserve"> </w:t>
      </w:r>
      <w:r w:rsidR="000A3404">
        <w:t>должностному лицу, ответственному</w:t>
      </w:r>
      <w:r w:rsidR="000A3404" w:rsidRPr="00DD30E8">
        <w:t xml:space="preserve"> </w:t>
      </w:r>
      <w:r w:rsidR="006D40CF" w:rsidRPr="00DD30E8">
        <w:t xml:space="preserve">за </w:t>
      </w:r>
      <w:r w:rsidR="006D40CF" w:rsidRPr="00EA6F91">
        <w:t>реализацию Антикоррупционной политики</w:t>
      </w:r>
      <w:r w:rsidR="000A3404">
        <w:t>, с ука</w:t>
      </w:r>
      <w:r w:rsidR="000A3404" w:rsidRPr="00DD30E8">
        <w:t xml:space="preserve">занием его сторон и </w:t>
      </w:r>
      <w:r w:rsidR="000A3404">
        <w:t xml:space="preserve">сути, и до получения рекомендаций </w:t>
      </w:r>
      <w:r w:rsidR="000A3404" w:rsidRPr="00DD30E8">
        <w:t>избегать любых отношений или действий,</w:t>
      </w:r>
      <w:r w:rsidR="000A3404">
        <w:t xml:space="preserve"> которые мог</w:t>
      </w:r>
      <w:r w:rsidR="000A3404" w:rsidRPr="00DD30E8">
        <w:t>ут</w:t>
      </w:r>
      <w:r w:rsidR="000A3404">
        <w:t xml:space="preserve"> помешать приня</w:t>
      </w:r>
      <w:r w:rsidR="000A3404" w:rsidRPr="00DD30E8">
        <w:t>тию объективных и честных решений. Выбор</w:t>
      </w:r>
      <w:r w:rsidR="000A3404">
        <w:t xml:space="preserve"> </w:t>
      </w:r>
      <w:r w:rsidR="000A3404" w:rsidRPr="00DD30E8">
        <w:lastRenderedPageBreak/>
        <w:t>приемлемых процедур и метода устранения конфликта интересов в каждом</w:t>
      </w:r>
      <w:r w:rsidR="000A3404">
        <w:t xml:space="preserve"> конкретном случ</w:t>
      </w:r>
      <w:r w:rsidR="000A3404" w:rsidRPr="00DD30E8">
        <w:t>ае зависит от характера самого конфликта.</w:t>
      </w:r>
    </w:p>
    <w:p w:rsidR="000A3404" w:rsidRDefault="00C321E3" w:rsidP="00C321E3">
      <w:pPr>
        <w:pStyle w:val="a0"/>
        <w:numPr>
          <w:ilvl w:val="0"/>
          <w:numId w:val="0"/>
        </w:numPr>
        <w:ind w:firstLine="709"/>
      </w:pPr>
      <w:r>
        <w:t xml:space="preserve">6.3. </w:t>
      </w:r>
      <w:r w:rsidR="00A9773A">
        <w:t>Л</w:t>
      </w:r>
      <w:r w:rsidR="000A3404">
        <w:t xml:space="preserve">ицо, ответственное </w:t>
      </w:r>
      <w:r w:rsidR="006D40CF" w:rsidRPr="00DD30E8">
        <w:t xml:space="preserve">за </w:t>
      </w:r>
      <w:r w:rsidR="006D40CF" w:rsidRPr="00EA6F91">
        <w:t>реализацию Антикоррупционной политики</w:t>
      </w:r>
      <w:r w:rsidR="000A3404">
        <w:t>,</w:t>
      </w:r>
      <w:r w:rsidR="000A3404" w:rsidRPr="00DD30E8">
        <w:t xml:space="preserve"> не позднее семи рабочих дней со дня поступления сообщения</w:t>
      </w:r>
      <w:r w:rsidR="000A3404">
        <w:t xml:space="preserve"> долж</w:t>
      </w:r>
      <w:r w:rsidR="00A9773A">
        <w:t>но</w:t>
      </w:r>
      <w:r w:rsidR="000A3404" w:rsidRPr="00DD30E8">
        <w:t xml:space="preserve"> выдать </w:t>
      </w:r>
      <w:r w:rsidR="006D40CF">
        <w:t>работнику</w:t>
      </w:r>
      <w:r w:rsidR="000A3404">
        <w:t xml:space="preserve"> письменные рекомендации по раз</w:t>
      </w:r>
      <w:r w:rsidR="000A3404" w:rsidRPr="00DD30E8">
        <w:t>решению</w:t>
      </w:r>
      <w:r w:rsidR="000A3404">
        <w:t xml:space="preserve"> </w:t>
      </w:r>
      <w:r w:rsidR="000A3404" w:rsidRPr="00DD30E8">
        <w:t>конфликта интересов.</w:t>
      </w:r>
    </w:p>
    <w:p w:rsidR="00EA7E5A" w:rsidRPr="001902E1" w:rsidRDefault="00C321E3" w:rsidP="00C321E3">
      <w:pPr>
        <w:pStyle w:val="a0"/>
        <w:numPr>
          <w:ilvl w:val="0"/>
          <w:numId w:val="0"/>
        </w:numPr>
        <w:tabs>
          <w:tab w:val="clear" w:pos="567"/>
          <w:tab w:val="clear" w:pos="1276"/>
        </w:tabs>
        <w:ind w:firstLine="709"/>
      </w:pPr>
      <w:r>
        <w:t xml:space="preserve">6.4. </w:t>
      </w:r>
      <w:r w:rsidR="00EA7E5A" w:rsidRPr="001902E1">
        <w:t>Предотвращение или урегулирование конфликта интересов</w:t>
      </w:r>
      <w:r w:rsidR="00EA7E5A">
        <w:t xml:space="preserve"> </w:t>
      </w:r>
      <w:r w:rsidR="00EA7E5A" w:rsidRPr="001902E1">
        <w:t xml:space="preserve">может состоять </w:t>
      </w:r>
      <w:proofErr w:type="gramStart"/>
      <w:r w:rsidR="00EA7E5A" w:rsidRPr="001902E1">
        <w:t>в</w:t>
      </w:r>
      <w:proofErr w:type="gramEnd"/>
      <w:r w:rsidR="00EA7E5A">
        <w:t>:</w:t>
      </w:r>
    </w:p>
    <w:p w:rsidR="00EA7E5A" w:rsidRPr="001902E1" w:rsidRDefault="00EA7E5A" w:rsidP="00EA7E5A">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rsidR="00EA7E5A" w:rsidRPr="001902E1"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rsidR="00EA7E5A"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EA7E5A" w:rsidRDefault="00C321E3" w:rsidP="00C321E3">
      <w:pPr>
        <w:pStyle w:val="a0"/>
        <w:numPr>
          <w:ilvl w:val="0"/>
          <w:numId w:val="0"/>
        </w:numPr>
        <w:tabs>
          <w:tab w:val="clear" w:pos="567"/>
          <w:tab w:val="clear" w:pos="1276"/>
        </w:tabs>
        <w:ind w:firstLine="709"/>
      </w:pPr>
      <w:r>
        <w:t xml:space="preserve">6.5. </w:t>
      </w:r>
      <w:r w:rsidR="00EA7E5A">
        <w:t xml:space="preserve">Типовые ситуации конфликта интересов приведены в </w:t>
      </w:r>
      <w:r w:rsidR="00A9773A">
        <w:t>П</w:t>
      </w:r>
      <w:r w:rsidR="00EA7E5A">
        <w:t>риложении</w:t>
      </w:r>
      <w:r w:rsidR="00A9773A">
        <w:t> </w:t>
      </w:r>
      <w:r w:rsidR="00056CC1">
        <w:t>1</w:t>
      </w:r>
      <w:r w:rsidR="00EA7E5A">
        <w:t xml:space="preserve"> к </w:t>
      </w:r>
      <w:r w:rsidR="00EA7E5A" w:rsidRPr="00DD30E8">
        <w:t>Положени</w:t>
      </w:r>
      <w:r w:rsidR="00EA7E5A">
        <w:t>ю</w:t>
      </w:r>
      <w:r w:rsidR="00EA7E5A" w:rsidRPr="00DD30E8">
        <w:t xml:space="preserve"> о конфликте интересов</w:t>
      </w:r>
      <w:r w:rsidR="00EA7E5A">
        <w:t>.</w:t>
      </w:r>
    </w:p>
    <w:p w:rsidR="008411AF" w:rsidRPr="005B4169" w:rsidRDefault="008411AF" w:rsidP="008411AF">
      <w:pPr>
        <w:ind w:firstLine="2430"/>
        <w:jc w:val="center"/>
        <w:rPr>
          <w:szCs w:val="28"/>
        </w:rPr>
      </w:pPr>
    </w:p>
    <w:p w:rsidR="00B05276" w:rsidRDefault="00B05276" w:rsidP="00B05276">
      <w:pPr>
        <w:rPr>
          <w:lang w:eastAsia="ru-RU"/>
        </w:rPr>
      </w:pPr>
    </w:p>
    <w:p w:rsidR="00B05276" w:rsidRPr="00C224A0" w:rsidRDefault="00B05276" w:rsidP="00B05276">
      <w:pPr>
        <w:pStyle w:val="af8"/>
        <w:keepNext/>
        <w:pageBreakBefore/>
        <w:ind w:left="6480"/>
        <w:rPr>
          <w:b w:val="0"/>
        </w:rPr>
      </w:pPr>
      <w:r>
        <w:lastRenderedPageBreak/>
        <w:tab/>
      </w:r>
      <w:bookmarkStart w:id="52" w:name="_Ref422744127"/>
      <w:r w:rsidRPr="009846A7">
        <w:rPr>
          <w:b w:val="0"/>
        </w:rPr>
        <w:t xml:space="preserve">Приложение № </w:t>
      </w:r>
      <w:r w:rsidRPr="009846A7">
        <w:rPr>
          <w:b w:val="0"/>
        </w:rPr>
        <w:fldChar w:fldCharType="begin"/>
      </w:r>
      <w:r w:rsidRPr="009846A7">
        <w:rPr>
          <w:b w:val="0"/>
        </w:rPr>
        <w:instrText xml:space="preserve"> SEQ Приложение_№ \* ARABIC </w:instrText>
      </w:r>
      <w:r w:rsidRPr="009846A7">
        <w:rPr>
          <w:b w:val="0"/>
        </w:rPr>
        <w:fldChar w:fldCharType="separate"/>
      </w:r>
      <w:r w:rsidR="00F14DC0">
        <w:rPr>
          <w:b w:val="0"/>
          <w:noProof/>
        </w:rPr>
        <w:t>3</w:t>
      </w:r>
      <w:r w:rsidRPr="009846A7">
        <w:rPr>
          <w:b w:val="0"/>
        </w:rPr>
        <w:fldChar w:fldCharType="end"/>
      </w:r>
      <w:bookmarkEnd w:id="52"/>
      <w:r>
        <w:rPr>
          <w:b w:val="0"/>
        </w:rPr>
        <w:br/>
      </w:r>
      <w:r w:rsidRPr="0072424C">
        <w:rPr>
          <w:b w:val="0"/>
        </w:rPr>
        <w:t xml:space="preserve">к </w:t>
      </w:r>
      <w:r>
        <w:rPr>
          <w:b w:val="0"/>
        </w:rPr>
        <w:t>Антикоррупционной политике</w:t>
      </w:r>
      <w:r>
        <w:rPr>
          <w:b w:val="0"/>
        </w:rPr>
        <w:br/>
      </w:r>
      <w:r w:rsidRPr="00C224A0">
        <w:rPr>
          <w:kern w:val="26"/>
        </w:rPr>
        <w:t xml:space="preserve">Муниципального унитарного  </w:t>
      </w:r>
      <w:r>
        <w:rPr>
          <w:kern w:val="26"/>
        </w:rPr>
        <w:t>Топливно-снабженческого предприятия</w:t>
      </w:r>
    </w:p>
    <w:p w:rsidR="00B05276" w:rsidRPr="00C224A0" w:rsidRDefault="00B05276" w:rsidP="00B05276">
      <w:pPr>
        <w:autoSpaceDE w:val="0"/>
        <w:autoSpaceDN w:val="0"/>
        <w:adjustRightInd w:val="0"/>
        <w:jc w:val="both"/>
        <w:rPr>
          <w:szCs w:val="28"/>
        </w:rPr>
      </w:pPr>
    </w:p>
    <w:p w:rsidR="00B05276" w:rsidRDefault="00B05276" w:rsidP="00B05276">
      <w:pPr>
        <w:autoSpaceDE w:val="0"/>
        <w:autoSpaceDN w:val="0"/>
        <w:adjustRightInd w:val="0"/>
        <w:jc w:val="both"/>
        <w:rPr>
          <w:szCs w:val="28"/>
        </w:rPr>
      </w:pPr>
    </w:p>
    <w:p w:rsidR="00B05276" w:rsidRDefault="00B05276" w:rsidP="00B05276">
      <w:pPr>
        <w:keepNext/>
        <w:keepLines/>
        <w:spacing w:before="240"/>
        <w:ind w:firstLine="0"/>
        <w:jc w:val="center"/>
        <w:outlineLvl w:val="0"/>
        <w:rPr>
          <w:rFonts w:cs="Times New Roman"/>
          <w:b/>
          <w:kern w:val="26"/>
          <w:szCs w:val="28"/>
        </w:rPr>
      </w:pPr>
      <w:bookmarkStart w:id="53" w:name="_Toc509222673"/>
      <w:bookmarkStart w:id="54" w:name="_Toc509229430"/>
      <w:r w:rsidRPr="000A3404">
        <w:rPr>
          <w:rFonts w:cs="Times New Roman"/>
          <w:b/>
          <w:kern w:val="26"/>
          <w:szCs w:val="28"/>
        </w:rPr>
        <w:t>Положение о конфликте интересов</w:t>
      </w:r>
      <w:bookmarkEnd w:id="53"/>
      <w:bookmarkEnd w:id="54"/>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B05276" w:rsidRPr="005C1F41" w:rsidTr="00B05276">
        <w:tc>
          <w:tcPr>
            <w:tcW w:w="9570" w:type="dxa"/>
          </w:tcPr>
          <w:p w:rsidR="00B05276" w:rsidRPr="005C1F41" w:rsidRDefault="00B05276" w:rsidP="00B05276">
            <w:pPr>
              <w:spacing w:line="276" w:lineRule="auto"/>
              <w:ind w:firstLine="0"/>
              <w:jc w:val="center"/>
              <w:rPr>
                <w:color w:val="FF0000"/>
                <w:kern w:val="26"/>
              </w:rPr>
            </w:pPr>
            <w:r w:rsidRPr="00C224A0">
              <w:rPr>
                <w:kern w:val="26"/>
              </w:rPr>
              <w:t xml:space="preserve">Муниципального унитарного  </w:t>
            </w:r>
            <w:r>
              <w:rPr>
                <w:kern w:val="26"/>
              </w:rPr>
              <w:t>Топливно-снабженческого предприятия</w:t>
            </w:r>
          </w:p>
        </w:tc>
      </w:tr>
    </w:tbl>
    <w:p w:rsidR="00B05276" w:rsidRPr="001032DF" w:rsidRDefault="00B05276" w:rsidP="00B05276">
      <w:pPr>
        <w:pStyle w:val="a0"/>
        <w:keepNext/>
        <w:keepLines/>
        <w:numPr>
          <w:ilvl w:val="0"/>
          <w:numId w:val="9"/>
        </w:numPr>
        <w:spacing w:before="360" w:after="120"/>
        <w:ind w:left="357" w:hanging="357"/>
        <w:jc w:val="center"/>
        <w:outlineLvl w:val="1"/>
        <w:rPr>
          <w:b/>
        </w:rPr>
      </w:pPr>
      <w:bookmarkStart w:id="55" w:name="_Toc509222674"/>
      <w:bookmarkStart w:id="56" w:name="_Toc509229431"/>
      <w:r>
        <w:rPr>
          <w:b/>
        </w:rPr>
        <w:t>Цели и задачи Положения</w:t>
      </w:r>
      <w:bookmarkEnd w:id="55"/>
      <w:bookmarkEnd w:id="56"/>
    </w:p>
    <w:p w:rsidR="00B05276" w:rsidRPr="00DD30E8" w:rsidRDefault="00B05276" w:rsidP="00B05276">
      <w:pPr>
        <w:pStyle w:val="a0"/>
        <w:numPr>
          <w:ilvl w:val="1"/>
          <w:numId w:val="9"/>
        </w:numPr>
        <w:ind w:left="0" w:firstLine="709"/>
      </w:pPr>
      <w:proofErr w:type="gramStart"/>
      <w:r w:rsidRPr="00DD30E8">
        <w:t>Настоящее Положение о конфликте интересов в</w:t>
      </w:r>
      <w:r>
        <w:t xml:space="preserve"> </w:t>
      </w:r>
      <w:r w:rsidRPr="00C224A0">
        <w:t xml:space="preserve">Муниципального унитарного  </w:t>
      </w:r>
      <w:r>
        <w:t>Топливно-снабженческого предприятия</w:t>
      </w:r>
      <w:r w:rsidRPr="00C224A0">
        <w:t xml:space="preserve"> </w:t>
      </w:r>
      <w:r>
        <w:t xml:space="preserve">(далее – </w:t>
      </w:r>
      <w:r w:rsidRPr="00DD30E8">
        <w:t>Положение о конфликте интересов</w:t>
      </w:r>
      <w:r>
        <w:t xml:space="preserve">)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правовых актов Российской Федерации,</w:t>
      </w:r>
      <w:r>
        <w:t xml:space="preserve"> </w:t>
      </w:r>
      <w:r w:rsidRPr="00DD30E8">
        <w:t>Кодексо</w:t>
      </w:r>
      <w:r>
        <w:t xml:space="preserve">м этики и служебного поведения </w:t>
      </w:r>
      <w:r w:rsidRPr="00DD30E8">
        <w:t xml:space="preserve">работников </w:t>
      </w:r>
      <w:r>
        <w:t>организации</w:t>
      </w:r>
      <w:r w:rsidRPr="00DD30E8">
        <w:t xml:space="preserve"> и</w:t>
      </w:r>
      <w:r>
        <w:t xml:space="preserve"> </w:t>
      </w:r>
      <w:r w:rsidRPr="00DD30E8">
        <w:t>основано на общепризнанных нравственных принципах и нормах российского</w:t>
      </w:r>
      <w:r>
        <w:t xml:space="preserve"> </w:t>
      </w:r>
      <w:r w:rsidRPr="00DD30E8">
        <w:t>общества и государства.</w:t>
      </w:r>
      <w:proofErr w:type="gramEnd"/>
    </w:p>
    <w:p w:rsidR="00B05276" w:rsidRDefault="00B05276" w:rsidP="00B05276">
      <w:pPr>
        <w:pStyle w:val="a0"/>
        <w:numPr>
          <w:ilvl w:val="1"/>
          <w:numId w:val="9"/>
        </w:numPr>
        <w:ind w:left="0" w:firstLine="709"/>
      </w:pPr>
      <w:r>
        <w:t>Работники</w:t>
      </w:r>
      <w:r w:rsidRPr="00DD30E8">
        <w:t xml:space="preserve"> должны соблюдать интересы </w:t>
      </w:r>
      <w:r>
        <w:t>организации</w:t>
      </w:r>
      <w:r w:rsidRPr="00DD30E8">
        <w:t xml:space="preserve">, прежде всего в отношении целей </w:t>
      </w:r>
      <w:r>
        <w:t>ее</w:t>
      </w:r>
      <w:r w:rsidRPr="00DD30E8">
        <w:t xml:space="preserve"> деятельности, и не должны</w:t>
      </w:r>
      <w:r>
        <w:t xml:space="preserve"> </w:t>
      </w:r>
      <w:r w:rsidRPr="00DD30E8">
        <w:t xml:space="preserve">использовать возможности, связанные с осуществлением ими своих </w:t>
      </w:r>
      <w:r>
        <w:t>трудовых</w:t>
      </w:r>
      <w:r w:rsidRPr="00DD30E8">
        <w:t xml:space="preserve"> обязанностей, или допускать использование таких</w:t>
      </w:r>
      <w:r>
        <w:t xml:space="preserve"> возможностей в целях, противоречащих целям, указанным в Уставе организации.</w:t>
      </w:r>
    </w:p>
    <w:p w:rsidR="00B05276" w:rsidRPr="00DD30E8" w:rsidRDefault="00B05276" w:rsidP="00B05276">
      <w:pPr>
        <w:pStyle w:val="a0"/>
        <w:numPr>
          <w:ilvl w:val="1"/>
          <w:numId w:val="9"/>
        </w:numPr>
        <w:ind w:left="0" w:firstLine="709"/>
      </w:pPr>
      <w:r>
        <w:t>Работники</w:t>
      </w:r>
      <w:r w:rsidRPr="00DD30E8">
        <w:t xml:space="preserve"> должны избегать любых конфликтов интересов,</w:t>
      </w:r>
      <w:r>
        <w:t xml:space="preserve"> </w:t>
      </w:r>
      <w:r w:rsidRPr="00DD30E8">
        <w:t xml:space="preserve">должны быть независимы от конфликта интересов, затрагивающего </w:t>
      </w:r>
      <w:r>
        <w:t>организацию.</w:t>
      </w:r>
    </w:p>
    <w:p w:rsidR="00B05276" w:rsidRPr="00DD30E8" w:rsidRDefault="00B05276" w:rsidP="00B05276">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t>организации.</w:t>
      </w:r>
    </w:p>
    <w:p w:rsidR="00B05276" w:rsidRPr="001032DF" w:rsidRDefault="00B05276" w:rsidP="00B05276">
      <w:pPr>
        <w:pStyle w:val="a0"/>
        <w:keepNext/>
        <w:keepLines/>
        <w:numPr>
          <w:ilvl w:val="0"/>
          <w:numId w:val="9"/>
        </w:numPr>
        <w:spacing w:before="360" w:after="120"/>
        <w:ind w:left="357" w:hanging="357"/>
        <w:jc w:val="center"/>
        <w:outlineLvl w:val="1"/>
        <w:rPr>
          <w:b/>
        </w:rPr>
      </w:pPr>
      <w:bookmarkStart w:id="57" w:name="_Toc509222675"/>
      <w:bookmarkStart w:id="58" w:name="_Toc509229432"/>
      <w:r>
        <w:rPr>
          <w:b/>
        </w:rPr>
        <w:t>Меры по предотвращению конфликта интересов</w:t>
      </w:r>
      <w:bookmarkEnd w:id="57"/>
      <w:bookmarkEnd w:id="58"/>
    </w:p>
    <w:p w:rsidR="00B05276" w:rsidRPr="00DD30E8" w:rsidRDefault="00B05276" w:rsidP="00B05276">
      <w:pPr>
        <w:pStyle w:val="a0"/>
        <w:numPr>
          <w:ilvl w:val="1"/>
          <w:numId w:val="9"/>
        </w:numPr>
        <w:ind w:left="0" w:firstLine="709"/>
      </w:pPr>
      <w:r w:rsidRPr="00DD30E8">
        <w:t>Основными мерами по предотвращению конфликтов интересов являются:</w:t>
      </w:r>
    </w:p>
    <w:p w:rsidR="00B05276" w:rsidRPr="00940B02" w:rsidRDefault="00B05276" w:rsidP="00B05276">
      <w:pPr>
        <w:spacing w:line="276" w:lineRule="auto"/>
        <w:jc w:val="both"/>
        <w:rPr>
          <w:kern w:val="26"/>
        </w:rPr>
      </w:pPr>
      <w:r>
        <w:rPr>
          <w:kern w:val="26"/>
        </w:rPr>
        <w:t>– </w:t>
      </w:r>
      <w:r w:rsidRPr="00940B02">
        <w:rPr>
          <w:kern w:val="26"/>
        </w:rPr>
        <w:t xml:space="preserve">строгое соблюдение </w:t>
      </w:r>
      <w:r>
        <w:rPr>
          <w:kern w:val="26"/>
        </w:rPr>
        <w:t xml:space="preserve">руководителем организации, работниками </w:t>
      </w:r>
      <w:r w:rsidRPr="00940B02">
        <w:rPr>
          <w:kern w:val="26"/>
        </w:rPr>
        <w:t>обязанностей, установленных законодательством, Уставом</w:t>
      </w:r>
      <w:r>
        <w:rPr>
          <w:kern w:val="26"/>
        </w:rPr>
        <w:t xml:space="preserve"> организации</w:t>
      </w:r>
      <w:r w:rsidRPr="00940B02">
        <w:rPr>
          <w:kern w:val="26"/>
        </w:rPr>
        <w:t>, иными локальными нормативными актами, должностными инструкциями;</w:t>
      </w:r>
    </w:p>
    <w:p w:rsidR="00B05276" w:rsidRPr="00940B02" w:rsidRDefault="00B05276" w:rsidP="00B05276">
      <w:pPr>
        <w:spacing w:line="276" w:lineRule="auto"/>
        <w:jc w:val="both"/>
        <w:rPr>
          <w:kern w:val="26"/>
        </w:rPr>
      </w:pPr>
      <w:r>
        <w:rPr>
          <w:kern w:val="26"/>
        </w:rPr>
        <w:lastRenderedPageBreak/>
        <w:t>– </w:t>
      </w:r>
      <w:r w:rsidRPr="00940B02">
        <w:rPr>
          <w:kern w:val="26"/>
        </w:rPr>
        <w:t xml:space="preserve">утверждение и поддержание организационной структуры </w:t>
      </w:r>
      <w:r>
        <w:rPr>
          <w:kern w:val="26"/>
        </w:rPr>
        <w:t>организации</w:t>
      </w:r>
      <w:r w:rsidRPr="00940B02">
        <w:rPr>
          <w:kern w:val="26"/>
        </w:rPr>
        <w:t>, которая четко разграничивает сферы ответственности, полномочи</w:t>
      </w:r>
      <w:r>
        <w:rPr>
          <w:kern w:val="26"/>
        </w:rPr>
        <w:t>я</w:t>
      </w:r>
      <w:r w:rsidRPr="00940B02">
        <w:rPr>
          <w:kern w:val="26"/>
        </w:rPr>
        <w:t xml:space="preserve"> и отчетност</w:t>
      </w:r>
      <w:r>
        <w:rPr>
          <w:kern w:val="26"/>
        </w:rPr>
        <w:t>ь</w:t>
      </w:r>
      <w:r w:rsidRPr="00940B02">
        <w:rPr>
          <w:kern w:val="26"/>
        </w:rPr>
        <w:t>;</w:t>
      </w:r>
    </w:p>
    <w:p w:rsidR="00B05276" w:rsidRPr="00940B02" w:rsidRDefault="00B05276" w:rsidP="00B05276">
      <w:pPr>
        <w:spacing w:line="276" w:lineRule="auto"/>
        <w:jc w:val="both"/>
        <w:rPr>
          <w:kern w:val="26"/>
        </w:rPr>
      </w:pPr>
      <w:r>
        <w:rPr>
          <w:kern w:val="26"/>
        </w:rPr>
        <w:t>– </w:t>
      </w:r>
      <w:r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Pr>
          <w:kern w:val="26"/>
        </w:rPr>
        <w:t>организации</w:t>
      </w:r>
      <w:r w:rsidRPr="00940B02">
        <w:rPr>
          <w:kern w:val="26"/>
        </w:rPr>
        <w:t>;</w:t>
      </w:r>
    </w:p>
    <w:p w:rsidR="00B05276" w:rsidRPr="00940B02" w:rsidRDefault="00B05276" w:rsidP="00B05276">
      <w:pPr>
        <w:spacing w:line="276" w:lineRule="auto"/>
        <w:jc w:val="both"/>
        <w:rPr>
          <w:kern w:val="26"/>
        </w:rPr>
      </w:pPr>
      <w:r>
        <w:rPr>
          <w:kern w:val="26"/>
        </w:rPr>
        <w:t>– </w:t>
      </w:r>
      <w:r w:rsidRPr="00940B02">
        <w:rPr>
          <w:kern w:val="26"/>
        </w:rPr>
        <w:t>выдача определенному кругу работников доверенностей на совершение действий, отдельных видов сделок;</w:t>
      </w:r>
    </w:p>
    <w:p w:rsidR="00B05276" w:rsidRPr="00940B02" w:rsidRDefault="00B05276" w:rsidP="00B05276">
      <w:pPr>
        <w:spacing w:line="276" w:lineRule="auto"/>
        <w:jc w:val="both"/>
        <w:rPr>
          <w:kern w:val="26"/>
        </w:rPr>
      </w:pPr>
      <w:r>
        <w:rPr>
          <w:kern w:val="26"/>
        </w:rPr>
        <w:t>– </w:t>
      </w:r>
      <w:r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Pr>
          <w:kern w:val="26"/>
        </w:rPr>
        <w:t xml:space="preserve">правонарушений и </w:t>
      </w:r>
      <w:r w:rsidRPr="00940B02">
        <w:rPr>
          <w:kern w:val="26"/>
        </w:rPr>
        <w:t>преступлений и осуществления иных противоправных действий при осуществлении уставной деятельности;</w:t>
      </w:r>
    </w:p>
    <w:p w:rsidR="00B05276" w:rsidRPr="00940B02" w:rsidRDefault="00B05276" w:rsidP="00B05276">
      <w:pPr>
        <w:spacing w:line="276" w:lineRule="auto"/>
        <w:jc w:val="both"/>
        <w:rPr>
          <w:kern w:val="26"/>
        </w:rPr>
      </w:pPr>
      <w:r>
        <w:rPr>
          <w:kern w:val="26"/>
        </w:rPr>
        <w:t>– </w:t>
      </w:r>
      <w:r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Pr>
          <w:kern w:val="26"/>
        </w:rPr>
        <w:t>организации</w:t>
      </w:r>
      <w:r w:rsidRPr="00940B02">
        <w:rPr>
          <w:kern w:val="26"/>
        </w:rPr>
        <w:t xml:space="preserve"> информации, в т</w:t>
      </w:r>
      <w:r>
        <w:rPr>
          <w:kern w:val="26"/>
        </w:rPr>
        <w:t>ом числе</w:t>
      </w:r>
      <w:r w:rsidRPr="00940B02">
        <w:rPr>
          <w:kern w:val="26"/>
        </w:rPr>
        <w:t xml:space="preserve"> данных бухгалтерской, статистической, управленческой и иной отчетности;</w:t>
      </w:r>
    </w:p>
    <w:p w:rsidR="00B05276" w:rsidRDefault="00B05276" w:rsidP="00B05276">
      <w:pPr>
        <w:spacing w:line="276" w:lineRule="auto"/>
        <w:jc w:val="both"/>
        <w:rPr>
          <w:kern w:val="26"/>
        </w:rPr>
      </w:pPr>
      <w:proofErr w:type="gramStart"/>
      <w:r>
        <w:rPr>
          <w:kern w:val="26"/>
        </w:rPr>
        <w:t>– </w:t>
      </w:r>
      <w:r w:rsidRPr="00940B02">
        <w:rPr>
          <w:kern w:val="26"/>
        </w:rPr>
        <w:t xml:space="preserve">исключение действий, которые приведут к возникновению конфликта интересов: </w:t>
      </w:r>
      <w:r>
        <w:rPr>
          <w:kern w:val="26"/>
        </w:rPr>
        <w:t>руководитель организации и работники</w:t>
      </w:r>
      <w:r w:rsidRPr="00940B02">
        <w:rPr>
          <w:kern w:val="26"/>
        </w:rPr>
        <w:t xml:space="preserve"> должны воздерживаться от участия в совершении операций или сделках, в которые вовлечены лица и</w:t>
      </w:r>
      <w:r>
        <w:rPr>
          <w:kern w:val="26"/>
        </w:rPr>
        <w:t> (</w:t>
      </w:r>
      <w:r w:rsidRPr="00940B02">
        <w:rPr>
          <w:kern w:val="26"/>
        </w:rPr>
        <w:t>или</w:t>
      </w:r>
      <w:r>
        <w:rPr>
          <w:kern w:val="26"/>
        </w:rPr>
        <w:t>)</w:t>
      </w:r>
      <w:r w:rsidRPr="00940B02">
        <w:rPr>
          <w:kern w:val="26"/>
        </w:rPr>
        <w:t xml:space="preserve"> организации, с которыми </w:t>
      </w:r>
      <w:r>
        <w:rPr>
          <w:kern w:val="26"/>
        </w:rPr>
        <w:t>руководитель организации и работники</w:t>
      </w:r>
      <w:r w:rsidRPr="00940B02">
        <w:rPr>
          <w:kern w:val="26"/>
        </w:rPr>
        <w:t xml:space="preserve"> либо члены их семей имеют личные связи или финансовые интересы;</w:t>
      </w:r>
      <w:proofErr w:type="gramEnd"/>
    </w:p>
    <w:p w:rsidR="00B05276" w:rsidRPr="00940B02" w:rsidRDefault="00B05276" w:rsidP="00B05276">
      <w:pPr>
        <w:spacing w:line="276" w:lineRule="auto"/>
        <w:jc w:val="both"/>
        <w:rPr>
          <w:kern w:val="26"/>
        </w:rPr>
      </w:pPr>
      <w:r>
        <w:rPr>
          <w:kern w:val="26"/>
        </w:rPr>
        <w:t>– </w:t>
      </w:r>
      <w:r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B05276" w:rsidRPr="001032DF" w:rsidRDefault="00B05276" w:rsidP="00B05276">
      <w:pPr>
        <w:pStyle w:val="a0"/>
        <w:keepNext/>
        <w:keepLines/>
        <w:numPr>
          <w:ilvl w:val="0"/>
          <w:numId w:val="9"/>
        </w:numPr>
        <w:spacing w:before="360" w:after="120"/>
        <w:ind w:left="357" w:hanging="357"/>
        <w:jc w:val="center"/>
        <w:outlineLvl w:val="1"/>
        <w:rPr>
          <w:b/>
        </w:rPr>
      </w:pPr>
      <w:bookmarkStart w:id="59" w:name="_Toc509222676"/>
      <w:bookmarkStart w:id="60" w:name="_Toc509229433"/>
      <w:r>
        <w:rPr>
          <w:b/>
        </w:rPr>
        <w:t xml:space="preserve">Обязанности </w:t>
      </w:r>
      <w:r>
        <w:rPr>
          <w:b/>
        </w:rPr>
        <w:br/>
        <w:t xml:space="preserve">руководителя организации и работников </w:t>
      </w:r>
      <w:r>
        <w:rPr>
          <w:b/>
        </w:rPr>
        <w:br/>
        <w:t>по предотвращению конфликта интересов</w:t>
      </w:r>
      <w:bookmarkEnd w:id="59"/>
      <w:bookmarkEnd w:id="60"/>
    </w:p>
    <w:p w:rsidR="00B05276" w:rsidRPr="00DD30E8" w:rsidRDefault="00B05276" w:rsidP="00B05276">
      <w:pPr>
        <w:pStyle w:val="a0"/>
        <w:numPr>
          <w:ilvl w:val="1"/>
          <w:numId w:val="9"/>
        </w:numPr>
        <w:ind w:left="0" w:firstLine="709"/>
      </w:pPr>
      <w:r w:rsidRPr="00DD30E8">
        <w:t xml:space="preserve">В целях предотвращения конфликта интересов </w:t>
      </w:r>
      <w:r>
        <w:t>руководитель организации и работники</w:t>
      </w:r>
      <w:r w:rsidRPr="00DD30E8">
        <w:t xml:space="preserve"> обязаны:</w:t>
      </w:r>
    </w:p>
    <w:p w:rsidR="00B05276" w:rsidRPr="0099362E" w:rsidRDefault="00B05276" w:rsidP="00B05276">
      <w:pPr>
        <w:spacing w:line="276" w:lineRule="auto"/>
        <w:jc w:val="both"/>
        <w:rPr>
          <w:kern w:val="26"/>
        </w:rPr>
      </w:pPr>
      <w:r>
        <w:rPr>
          <w:kern w:val="26"/>
        </w:rPr>
        <w:t>– </w:t>
      </w:r>
      <w:r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Pr="0099362E">
        <w:rPr>
          <w:kern w:val="26"/>
        </w:rPr>
        <w:t>;</w:t>
      </w:r>
    </w:p>
    <w:p w:rsidR="00B05276" w:rsidRPr="0099362E" w:rsidRDefault="00B05276" w:rsidP="00B05276">
      <w:pPr>
        <w:spacing w:line="276" w:lineRule="auto"/>
        <w:jc w:val="both"/>
        <w:rPr>
          <w:kern w:val="26"/>
        </w:rPr>
      </w:pPr>
      <w:r>
        <w:rPr>
          <w:kern w:val="26"/>
        </w:rPr>
        <w:t>– </w:t>
      </w:r>
      <w:r w:rsidRPr="0099362E">
        <w:rPr>
          <w:kern w:val="26"/>
        </w:rPr>
        <w:t xml:space="preserve">соблюдать требования законодательства Российской Федерации, Устава </w:t>
      </w:r>
      <w:r>
        <w:rPr>
          <w:kern w:val="26"/>
        </w:rPr>
        <w:t>организации</w:t>
      </w:r>
      <w:r w:rsidRPr="0099362E">
        <w:rPr>
          <w:kern w:val="26"/>
        </w:rPr>
        <w:t xml:space="preserve">, локальных нормативных актов </w:t>
      </w:r>
      <w:r>
        <w:rPr>
          <w:kern w:val="26"/>
        </w:rPr>
        <w:t>организации</w:t>
      </w:r>
      <w:r w:rsidRPr="0099362E">
        <w:rPr>
          <w:kern w:val="26"/>
        </w:rPr>
        <w:t>, настоящего Положения</w:t>
      </w:r>
      <w:r>
        <w:rPr>
          <w:kern w:val="26"/>
        </w:rPr>
        <w:t xml:space="preserve"> о конфликте интересов</w:t>
      </w:r>
      <w:r w:rsidRPr="0099362E">
        <w:rPr>
          <w:kern w:val="26"/>
        </w:rPr>
        <w:t>;</w:t>
      </w:r>
    </w:p>
    <w:p w:rsidR="00B05276" w:rsidRPr="00940B02" w:rsidRDefault="00B05276" w:rsidP="00B05276">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B05276" w:rsidRPr="0099362E" w:rsidRDefault="00B05276" w:rsidP="00B05276">
      <w:pPr>
        <w:spacing w:line="276" w:lineRule="auto"/>
        <w:jc w:val="both"/>
        <w:rPr>
          <w:kern w:val="26"/>
        </w:rPr>
      </w:pPr>
      <w:r>
        <w:rPr>
          <w:kern w:val="26"/>
        </w:rPr>
        <w:lastRenderedPageBreak/>
        <w:t>– </w:t>
      </w:r>
      <w:r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Pr="0099362E">
        <w:rPr>
          <w:kern w:val="26"/>
        </w:rPr>
        <w:t>или</w:t>
      </w:r>
      <w:r>
        <w:rPr>
          <w:kern w:val="26"/>
        </w:rPr>
        <w:t>)</w:t>
      </w:r>
      <w:r w:rsidRPr="0099362E">
        <w:rPr>
          <w:kern w:val="26"/>
        </w:rPr>
        <w:t xml:space="preserve"> иной выгоды в связи с осуществлением ими </w:t>
      </w:r>
      <w:r>
        <w:rPr>
          <w:kern w:val="26"/>
        </w:rPr>
        <w:t>трудовых</w:t>
      </w:r>
      <w:r w:rsidRPr="0099362E">
        <w:rPr>
          <w:kern w:val="26"/>
        </w:rPr>
        <w:t xml:space="preserve"> обязанностей;</w:t>
      </w:r>
    </w:p>
    <w:p w:rsidR="00B05276" w:rsidRDefault="00B05276" w:rsidP="00B05276">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rsidR="00B05276" w:rsidRPr="0099362E" w:rsidRDefault="00B05276" w:rsidP="00B05276">
      <w:pPr>
        <w:spacing w:line="276" w:lineRule="auto"/>
        <w:jc w:val="both"/>
        <w:rPr>
          <w:kern w:val="26"/>
        </w:rPr>
      </w:pPr>
      <w:r>
        <w:rPr>
          <w:kern w:val="26"/>
        </w:rPr>
        <w:t>– </w:t>
      </w:r>
      <w:r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Pr="0099362E">
        <w:rPr>
          <w:kern w:val="26"/>
        </w:rPr>
        <w:t>;</w:t>
      </w:r>
    </w:p>
    <w:p w:rsidR="00B05276" w:rsidRPr="0099362E" w:rsidRDefault="00B05276" w:rsidP="00B05276">
      <w:pPr>
        <w:spacing w:line="276" w:lineRule="auto"/>
        <w:jc w:val="both"/>
        <w:rPr>
          <w:kern w:val="26"/>
        </w:rPr>
      </w:pPr>
      <w:r>
        <w:rPr>
          <w:kern w:val="26"/>
        </w:rPr>
        <w:t>– </w:t>
      </w:r>
      <w:r w:rsidRPr="0099362E">
        <w:rPr>
          <w:kern w:val="26"/>
        </w:rPr>
        <w:t xml:space="preserve">исключить возможность вовлечения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 xml:space="preserve"> в осуществление противоправной деятельности;</w:t>
      </w:r>
    </w:p>
    <w:p w:rsidR="00B05276" w:rsidRPr="0099362E" w:rsidRDefault="00B05276" w:rsidP="00B05276">
      <w:pPr>
        <w:spacing w:line="276" w:lineRule="auto"/>
        <w:jc w:val="both"/>
        <w:rPr>
          <w:kern w:val="26"/>
        </w:rPr>
      </w:pPr>
      <w:r>
        <w:rPr>
          <w:kern w:val="26"/>
        </w:rPr>
        <w:t>– </w:t>
      </w:r>
      <w:r w:rsidRPr="0099362E">
        <w:rPr>
          <w:kern w:val="26"/>
        </w:rPr>
        <w:t>обеспечивать максимально возможную результативность при совершении сделок;</w:t>
      </w:r>
    </w:p>
    <w:p w:rsidR="00B05276" w:rsidRPr="0099362E" w:rsidRDefault="00B05276" w:rsidP="00B05276">
      <w:pPr>
        <w:spacing w:line="276" w:lineRule="auto"/>
        <w:jc w:val="both"/>
        <w:rPr>
          <w:kern w:val="26"/>
        </w:rPr>
      </w:pPr>
      <w:r>
        <w:rPr>
          <w:kern w:val="26"/>
        </w:rPr>
        <w:t>– </w:t>
      </w:r>
      <w:r w:rsidRPr="0099362E">
        <w:rPr>
          <w:kern w:val="26"/>
        </w:rPr>
        <w:t>обеспечивать достоверность бухгалтерской отчетности и иной публикуемой информации;</w:t>
      </w:r>
    </w:p>
    <w:p w:rsidR="00B05276" w:rsidRPr="0099362E" w:rsidRDefault="00B05276" w:rsidP="00B05276">
      <w:pPr>
        <w:spacing w:line="276" w:lineRule="auto"/>
        <w:jc w:val="both"/>
        <w:rPr>
          <w:kern w:val="26"/>
        </w:rPr>
      </w:pPr>
      <w:r>
        <w:rPr>
          <w:kern w:val="26"/>
        </w:rPr>
        <w:t>– </w:t>
      </w:r>
      <w:r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B05276" w:rsidRPr="0099362E" w:rsidRDefault="00B05276" w:rsidP="00B05276">
      <w:pPr>
        <w:spacing w:line="276" w:lineRule="auto"/>
        <w:jc w:val="both"/>
        <w:rPr>
          <w:kern w:val="26"/>
        </w:rPr>
      </w:pPr>
      <w:r>
        <w:rPr>
          <w:kern w:val="26"/>
        </w:rPr>
        <w:t>– </w:t>
      </w:r>
      <w:r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Pr="0099362E">
        <w:rPr>
          <w:kern w:val="26"/>
        </w:rPr>
        <w:t>;</w:t>
      </w:r>
    </w:p>
    <w:p w:rsidR="00B05276" w:rsidRPr="0099362E" w:rsidRDefault="00B05276" w:rsidP="00B05276">
      <w:pPr>
        <w:spacing w:line="276" w:lineRule="auto"/>
        <w:jc w:val="both"/>
        <w:rPr>
          <w:kern w:val="26"/>
        </w:rPr>
      </w:pPr>
      <w:r>
        <w:rPr>
          <w:kern w:val="26"/>
        </w:rPr>
        <w:t>– </w:t>
      </w:r>
      <w:r w:rsidRPr="0099362E">
        <w:rPr>
          <w:kern w:val="26"/>
        </w:rPr>
        <w:t>предоставлять исчерпывающую информацию по вопросам, которые могут стать предметом конфликта интересов;</w:t>
      </w:r>
    </w:p>
    <w:p w:rsidR="00B05276" w:rsidRPr="0099362E" w:rsidRDefault="00B05276" w:rsidP="00B05276">
      <w:pPr>
        <w:spacing w:line="276" w:lineRule="auto"/>
        <w:jc w:val="both"/>
        <w:rPr>
          <w:kern w:val="26"/>
        </w:rPr>
      </w:pPr>
      <w:r>
        <w:rPr>
          <w:kern w:val="26"/>
        </w:rPr>
        <w:t>– </w:t>
      </w:r>
      <w:r w:rsidRPr="0099362E">
        <w:rPr>
          <w:kern w:val="26"/>
        </w:rPr>
        <w:t>обеспечивать сохранность денежных средств и друг</w:t>
      </w:r>
      <w:r>
        <w:rPr>
          <w:kern w:val="26"/>
        </w:rPr>
        <w:t>ого имущества организации</w:t>
      </w:r>
      <w:r w:rsidRPr="0099362E">
        <w:rPr>
          <w:kern w:val="26"/>
        </w:rPr>
        <w:t>;</w:t>
      </w:r>
    </w:p>
    <w:p w:rsidR="00B05276" w:rsidRPr="0099362E" w:rsidRDefault="00B05276" w:rsidP="00B05276">
      <w:pPr>
        <w:spacing w:line="276" w:lineRule="auto"/>
        <w:jc w:val="both"/>
        <w:rPr>
          <w:kern w:val="26"/>
        </w:rPr>
      </w:pPr>
      <w:r>
        <w:rPr>
          <w:kern w:val="26"/>
        </w:rPr>
        <w:t>– </w:t>
      </w:r>
      <w:r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w:t>
      </w:r>
    </w:p>
    <w:p w:rsidR="00B05276" w:rsidRPr="001032DF" w:rsidRDefault="00B05276" w:rsidP="00B05276">
      <w:pPr>
        <w:pStyle w:val="a0"/>
        <w:keepNext/>
        <w:keepLines/>
        <w:numPr>
          <w:ilvl w:val="0"/>
          <w:numId w:val="9"/>
        </w:numPr>
        <w:spacing w:before="360" w:after="120"/>
        <w:ind w:left="357" w:hanging="357"/>
        <w:jc w:val="center"/>
        <w:outlineLvl w:val="1"/>
        <w:rPr>
          <w:b/>
        </w:rPr>
      </w:pPr>
      <w:bookmarkStart w:id="61" w:name="_Toc509222677"/>
      <w:bookmarkStart w:id="62" w:name="_Toc509229434"/>
      <w:r>
        <w:rPr>
          <w:b/>
        </w:rPr>
        <w:t xml:space="preserve">Порядок предотвращения </w:t>
      </w:r>
      <w:r>
        <w:rPr>
          <w:b/>
        </w:rPr>
        <w:br/>
        <w:t>или урегулирования конфликта интересов</w:t>
      </w:r>
      <w:bookmarkEnd w:id="61"/>
      <w:bookmarkEnd w:id="62"/>
    </w:p>
    <w:p w:rsidR="00B05276" w:rsidRDefault="00B05276" w:rsidP="00B05276">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Pr="00EA6F91">
        <w:t>реализацию Антикоррупционной политики</w:t>
      </w:r>
      <w:r>
        <w:t>.</w:t>
      </w:r>
    </w:p>
    <w:p w:rsidR="00B05276" w:rsidRPr="00DD30E8" w:rsidRDefault="00B05276" w:rsidP="00B05276">
      <w:pPr>
        <w:pStyle w:val="a0"/>
        <w:numPr>
          <w:ilvl w:val="1"/>
          <w:numId w:val="9"/>
        </w:numPr>
        <w:ind w:left="0" w:firstLine="709"/>
      </w:pPr>
      <w:r>
        <w:t xml:space="preserve">Работники </w:t>
      </w:r>
      <w:r w:rsidRPr="00DD30E8">
        <w:t>должны без промедления сообщать о любых</w:t>
      </w:r>
      <w:r>
        <w:t xml:space="preserve"> </w:t>
      </w:r>
      <w:r w:rsidRPr="00DD30E8">
        <w:t xml:space="preserve">конфликтах интересов </w:t>
      </w:r>
      <w:r>
        <w:t>руководителю организации и должностному лицу, ответственному</w:t>
      </w:r>
      <w:r w:rsidRPr="00DD30E8">
        <w:t xml:space="preserve"> за </w:t>
      </w:r>
      <w:r w:rsidRPr="00EA6F91">
        <w:t>реализацию Антикоррупционной политики</w:t>
      </w:r>
      <w:r>
        <w:t>, с ука</w:t>
      </w:r>
      <w:r w:rsidRPr="00DD30E8">
        <w:t xml:space="preserve">занием его сторон и </w:t>
      </w:r>
      <w:r>
        <w:t xml:space="preserve">сути, и до получения рекомендаций </w:t>
      </w:r>
      <w:r w:rsidRPr="00DD30E8">
        <w:t xml:space="preserve">избегать любых отношений </w:t>
      </w:r>
      <w:r w:rsidRPr="00DD30E8">
        <w:lastRenderedPageBreak/>
        <w:t>или действий,</w:t>
      </w:r>
      <w:r>
        <w:t xml:space="preserve"> которые мог</w:t>
      </w:r>
      <w:r w:rsidRPr="00DD30E8">
        <w:t>ут</w:t>
      </w:r>
      <w:r>
        <w:t xml:space="preserve"> помешать приня</w:t>
      </w:r>
      <w:r w:rsidRPr="00DD30E8">
        <w:t>тию объективных и честных решений. Выбор</w:t>
      </w:r>
      <w:r>
        <w:t xml:space="preserve"> </w:t>
      </w:r>
      <w:r w:rsidRPr="00DD30E8">
        <w:t>приемлемых процедур и метода устранения конфликта интересов в каждом</w:t>
      </w:r>
      <w:r>
        <w:t xml:space="preserve"> конкретном случ</w:t>
      </w:r>
      <w:r w:rsidRPr="00DD30E8">
        <w:t>ае зависит от характера самого конфликта.</w:t>
      </w:r>
    </w:p>
    <w:p w:rsidR="00B05276" w:rsidRDefault="00B05276" w:rsidP="00B05276">
      <w:pPr>
        <w:pStyle w:val="a0"/>
        <w:numPr>
          <w:ilvl w:val="1"/>
          <w:numId w:val="9"/>
        </w:numPr>
        <w:ind w:left="0" w:firstLine="709"/>
      </w:pPr>
      <w:r>
        <w:t xml:space="preserve">Лицо, ответственное </w:t>
      </w:r>
      <w:r w:rsidRPr="00DD30E8">
        <w:t xml:space="preserve">за </w:t>
      </w:r>
      <w:r w:rsidRPr="00EA6F91">
        <w:t>реализацию Антикоррупционной политики</w:t>
      </w:r>
      <w:r>
        <w:t>,</w:t>
      </w:r>
      <w:r w:rsidRPr="00DD30E8">
        <w:t xml:space="preserve"> не позднее семи рабочих дней со дня поступления сообщения</w:t>
      </w:r>
      <w:r>
        <w:t xml:space="preserve"> должно</w:t>
      </w:r>
      <w:r w:rsidRPr="00DD30E8">
        <w:t xml:space="preserve"> выдать </w:t>
      </w:r>
      <w:r>
        <w:t>работнику письменные рекомендации по раз</w:t>
      </w:r>
      <w:r w:rsidRPr="00DD30E8">
        <w:t>решению</w:t>
      </w:r>
      <w:r>
        <w:t xml:space="preserve"> </w:t>
      </w:r>
      <w:r w:rsidRPr="00DD30E8">
        <w:t>конфликта интересов.</w:t>
      </w:r>
    </w:p>
    <w:p w:rsidR="00B05276" w:rsidRPr="001902E1" w:rsidRDefault="00B05276" w:rsidP="00B05276">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 xml:space="preserve">может состоять </w:t>
      </w:r>
      <w:proofErr w:type="gramStart"/>
      <w:r w:rsidRPr="001902E1">
        <w:t>в</w:t>
      </w:r>
      <w:proofErr w:type="gramEnd"/>
      <w:r>
        <w:t>:</w:t>
      </w:r>
    </w:p>
    <w:p w:rsidR="00B05276" w:rsidRPr="001902E1" w:rsidRDefault="00B05276" w:rsidP="00B05276">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rsidR="00B05276" w:rsidRPr="001902E1" w:rsidRDefault="00B05276" w:rsidP="00B05276">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w:t>
      </w:r>
      <w:proofErr w:type="gramStart"/>
      <w:r w:rsidRPr="001902E1">
        <w:rPr>
          <w:kern w:val="26"/>
        </w:rPr>
        <w:t>отказ</w:t>
      </w:r>
      <w:r>
        <w:rPr>
          <w:kern w:val="26"/>
        </w:rPr>
        <w:t>е</w:t>
      </w:r>
      <w:proofErr w:type="gramEnd"/>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05276" w:rsidRPr="001902E1" w:rsidRDefault="00B05276" w:rsidP="00B05276">
      <w:pPr>
        <w:spacing w:line="276" w:lineRule="auto"/>
        <w:jc w:val="both"/>
        <w:rPr>
          <w:kern w:val="26"/>
        </w:rPr>
      </w:pPr>
      <w:r>
        <w:rPr>
          <w:kern w:val="26"/>
        </w:rPr>
        <w:t>– </w:t>
      </w:r>
      <w:proofErr w:type="gramStart"/>
      <w:r w:rsidRPr="001902E1">
        <w:rPr>
          <w:kern w:val="26"/>
        </w:rPr>
        <w:t>пересмотр</w:t>
      </w:r>
      <w:r>
        <w:rPr>
          <w:kern w:val="26"/>
        </w:rPr>
        <w:t>е</w:t>
      </w:r>
      <w:proofErr w:type="gramEnd"/>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B05276" w:rsidRPr="001902E1" w:rsidRDefault="00B05276" w:rsidP="00B05276">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w:t>
      </w:r>
      <w:proofErr w:type="gramStart"/>
      <w:r w:rsidRPr="001902E1">
        <w:rPr>
          <w:kern w:val="26"/>
        </w:rPr>
        <w:t>отстранени</w:t>
      </w:r>
      <w:r>
        <w:rPr>
          <w:kern w:val="26"/>
        </w:rPr>
        <w:t>и</w:t>
      </w:r>
      <w:proofErr w:type="gramEnd"/>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B05276" w:rsidRPr="001902E1" w:rsidRDefault="00B05276" w:rsidP="00B05276">
      <w:pPr>
        <w:spacing w:line="276" w:lineRule="auto"/>
        <w:jc w:val="both"/>
        <w:rPr>
          <w:kern w:val="26"/>
        </w:rPr>
      </w:pPr>
      <w:r>
        <w:rPr>
          <w:kern w:val="26"/>
        </w:rPr>
        <w:t>– </w:t>
      </w:r>
      <w:proofErr w:type="gramStart"/>
      <w:r w:rsidRPr="001902E1">
        <w:rPr>
          <w:kern w:val="26"/>
        </w:rPr>
        <w:t>перевод</w:t>
      </w:r>
      <w:r>
        <w:rPr>
          <w:kern w:val="26"/>
        </w:rPr>
        <w:t>е</w:t>
      </w:r>
      <w:proofErr w:type="gramEnd"/>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B05276" w:rsidRPr="001902E1" w:rsidRDefault="00B05276" w:rsidP="00B05276">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B05276" w:rsidRPr="001902E1" w:rsidRDefault="00B05276" w:rsidP="00B05276">
      <w:pPr>
        <w:spacing w:line="276" w:lineRule="auto"/>
        <w:jc w:val="both"/>
        <w:rPr>
          <w:kern w:val="26"/>
        </w:rPr>
      </w:pPr>
      <w:r>
        <w:rPr>
          <w:kern w:val="26"/>
        </w:rPr>
        <w:t>– </w:t>
      </w:r>
      <w:proofErr w:type="gramStart"/>
      <w:r w:rsidRPr="001902E1">
        <w:rPr>
          <w:kern w:val="26"/>
        </w:rPr>
        <w:t>отказ</w:t>
      </w:r>
      <w:r>
        <w:rPr>
          <w:kern w:val="26"/>
        </w:rPr>
        <w:t>е</w:t>
      </w:r>
      <w:proofErr w:type="gramEnd"/>
      <w:r w:rsidRPr="001902E1">
        <w:rPr>
          <w:kern w:val="26"/>
        </w:rPr>
        <w:t xml:space="preserve"> работника от своего личного интереса, порождающего конфликт с интересами организации;</w:t>
      </w:r>
    </w:p>
    <w:p w:rsidR="00B05276" w:rsidRPr="001902E1" w:rsidRDefault="00B05276" w:rsidP="00B05276">
      <w:pPr>
        <w:spacing w:line="276" w:lineRule="auto"/>
        <w:jc w:val="both"/>
        <w:rPr>
          <w:kern w:val="26"/>
        </w:rPr>
      </w:pPr>
      <w:r>
        <w:rPr>
          <w:kern w:val="26"/>
        </w:rPr>
        <w:t>– </w:t>
      </w:r>
      <w:proofErr w:type="gramStart"/>
      <w:r w:rsidRPr="001902E1">
        <w:rPr>
          <w:kern w:val="26"/>
        </w:rPr>
        <w:t>увольнени</w:t>
      </w:r>
      <w:r>
        <w:rPr>
          <w:kern w:val="26"/>
        </w:rPr>
        <w:t>и</w:t>
      </w:r>
      <w:proofErr w:type="gramEnd"/>
      <w:r w:rsidRPr="001902E1">
        <w:rPr>
          <w:kern w:val="26"/>
        </w:rPr>
        <w:t xml:space="preserve"> работника из организации по инициативе работника;</w:t>
      </w:r>
    </w:p>
    <w:p w:rsidR="00B05276" w:rsidRDefault="00B05276" w:rsidP="00B05276">
      <w:pPr>
        <w:spacing w:line="276" w:lineRule="auto"/>
        <w:jc w:val="both"/>
        <w:rPr>
          <w:kern w:val="26"/>
        </w:rPr>
      </w:pPr>
      <w:r>
        <w:rPr>
          <w:kern w:val="26"/>
        </w:rPr>
        <w:t>– </w:t>
      </w:r>
      <w:proofErr w:type="gramStart"/>
      <w:r w:rsidRPr="001902E1">
        <w:rPr>
          <w:kern w:val="26"/>
        </w:rPr>
        <w:t>увольнени</w:t>
      </w:r>
      <w:r>
        <w:rPr>
          <w:kern w:val="26"/>
        </w:rPr>
        <w:t>и</w:t>
      </w:r>
      <w:proofErr w:type="gramEnd"/>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B05276" w:rsidRDefault="00B05276" w:rsidP="00B05276">
      <w:pPr>
        <w:pStyle w:val="a0"/>
        <w:numPr>
          <w:ilvl w:val="1"/>
          <w:numId w:val="9"/>
        </w:numPr>
        <w:tabs>
          <w:tab w:val="clear" w:pos="567"/>
          <w:tab w:val="clear" w:pos="1276"/>
        </w:tabs>
        <w:ind w:left="0" w:firstLine="709"/>
      </w:pPr>
      <w:r>
        <w:t xml:space="preserve">Типовые ситуации конфликта интересов приведены в Приложении 1 к </w:t>
      </w:r>
      <w:r w:rsidRPr="00DD30E8">
        <w:t>Положени</w:t>
      </w:r>
      <w:r>
        <w:t>ю</w:t>
      </w:r>
      <w:r w:rsidRPr="00DD30E8">
        <w:t xml:space="preserve"> о конфликте интересов</w:t>
      </w:r>
      <w:r>
        <w:t>.</w:t>
      </w:r>
    </w:p>
    <w:p w:rsidR="00B05276" w:rsidRPr="005B4169" w:rsidRDefault="00B05276" w:rsidP="00B05276">
      <w:pPr>
        <w:ind w:firstLine="2430"/>
        <w:jc w:val="center"/>
        <w:rPr>
          <w:szCs w:val="28"/>
        </w:rPr>
      </w:pPr>
    </w:p>
    <w:p w:rsidR="00B05276" w:rsidRPr="00B05276" w:rsidRDefault="00B05276" w:rsidP="00B05276">
      <w:pPr>
        <w:tabs>
          <w:tab w:val="left" w:pos="5793"/>
        </w:tabs>
        <w:rPr>
          <w:lang w:eastAsia="ru-RU"/>
        </w:rPr>
      </w:pPr>
    </w:p>
    <w:p w:rsidR="00EA7E5A" w:rsidRDefault="00EA7E5A" w:rsidP="00EA7E5A">
      <w:pPr>
        <w:pStyle w:val="af8"/>
        <w:keepNext/>
        <w:pageBreakBefore/>
        <w:ind w:left="6480"/>
        <w:rPr>
          <w:b w:val="0"/>
        </w:rPr>
      </w:pPr>
      <w:r w:rsidRPr="009846A7">
        <w:rPr>
          <w:b w:val="0"/>
        </w:rPr>
        <w:lastRenderedPageBreak/>
        <w:t>Приложение</w:t>
      </w:r>
      <w:r>
        <w:rPr>
          <w:b w:val="0"/>
        </w:rPr>
        <w:t xml:space="preserve"> </w:t>
      </w:r>
      <w:r w:rsidR="00056CC1">
        <w:rPr>
          <w:b w:val="0"/>
        </w:rPr>
        <w:t>1</w:t>
      </w:r>
      <w:r>
        <w:rPr>
          <w:b w:val="0"/>
        </w:rPr>
        <w:t xml:space="preserve">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E43DE7" w:rsidRPr="00E43DE7">
        <w:rPr>
          <w:b w:val="0"/>
        </w:rPr>
        <w:t>Муниципально</w:t>
      </w:r>
      <w:r w:rsidR="00E43DE7">
        <w:rPr>
          <w:b w:val="0"/>
        </w:rPr>
        <w:t>м</w:t>
      </w:r>
      <w:r w:rsidR="00E43DE7" w:rsidRPr="00E43DE7">
        <w:rPr>
          <w:b w:val="0"/>
        </w:rPr>
        <w:t xml:space="preserve"> унитарно</w:t>
      </w:r>
      <w:r w:rsidR="00E43DE7">
        <w:rPr>
          <w:b w:val="0"/>
        </w:rPr>
        <w:t>м</w:t>
      </w:r>
      <w:r w:rsidR="00E43DE7" w:rsidRPr="00E43DE7">
        <w:rPr>
          <w:b w:val="0"/>
        </w:rPr>
        <w:t xml:space="preserve"> Топливно-снабженческо</w:t>
      </w:r>
      <w:r w:rsidR="00E43DE7">
        <w:rPr>
          <w:b w:val="0"/>
        </w:rPr>
        <w:t>м</w:t>
      </w:r>
      <w:r w:rsidR="00E43DE7" w:rsidRPr="00E43DE7">
        <w:rPr>
          <w:b w:val="0"/>
        </w:rPr>
        <w:t xml:space="preserve"> предприяти</w:t>
      </w:r>
      <w:r w:rsidR="00E43DE7">
        <w:rPr>
          <w:b w:val="0"/>
        </w:rPr>
        <w:t>и</w:t>
      </w:r>
    </w:p>
    <w:p w:rsidR="00EA7E5A" w:rsidRDefault="00EA7E5A" w:rsidP="00AB287B">
      <w:pPr>
        <w:keepNext/>
        <w:keepLines/>
        <w:spacing w:before="480" w:after="240"/>
        <w:ind w:firstLine="0"/>
        <w:jc w:val="center"/>
        <w:outlineLvl w:val="1"/>
        <w:rPr>
          <w:rFonts w:cs="Times New Roman"/>
          <w:b/>
          <w:kern w:val="26"/>
          <w:szCs w:val="28"/>
        </w:rPr>
      </w:pPr>
      <w:bookmarkStart w:id="63" w:name="_Toc509229435"/>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bookmarkEnd w:id="63"/>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w:t>
      </w:r>
      <w:r w:rsidRPr="00461DA3">
        <w:rPr>
          <w:szCs w:val="28"/>
        </w:rPr>
        <w:lastRenderedPageBreak/>
        <w:t>от организации, являющейся конкурентом его непосредственного работодателя.</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lastRenderedPageBreak/>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w:t>
      </w:r>
      <w:r w:rsidRPr="00461DA3">
        <w:rPr>
          <w:szCs w:val="28"/>
        </w:rPr>
        <w:lastRenderedPageBreak/>
        <w:t>себя или иного лица, с которым связана личная заинтересованность работника.</w:t>
      </w:r>
    </w:p>
    <w:p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A7E5A" w:rsidRDefault="00EA7E5A" w:rsidP="00EA7E5A">
      <w:pPr>
        <w:pStyle w:val="a0"/>
        <w:numPr>
          <w:ilvl w:val="0"/>
          <w:numId w:val="0"/>
        </w:numPr>
        <w:tabs>
          <w:tab w:val="clear" w:pos="567"/>
          <w:tab w:val="clear" w:pos="1276"/>
        </w:tabs>
        <w:ind w:left="1429" w:hanging="360"/>
      </w:pPr>
    </w:p>
    <w:p w:rsidR="00A16E64" w:rsidRPr="001653EC" w:rsidRDefault="00A16E64" w:rsidP="00A16E64">
      <w:pPr>
        <w:pStyle w:val="af8"/>
        <w:keepNext/>
        <w:pageBreakBefore/>
        <w:ind w:left="6480"/>
        <w:rPr>
          <w:b w:val="0"/>
        </w:rPr>
      </w:pPr>
      <w:bookmarkStart w:id="64" w:name="_Ref422747034"/>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F14DC0">
        <w:rPr>
          <w:b w:val="0"/>
          <w:noProof/>
        </w:rPr>
        <w:t>4</w:t>
      </w:r>
      <w:r w:rsidR="00526162" w:rsidRPr="009846A7">
        <w:rPr>
          <w:b w:val="0"/>
        </w:rPr>
        <w:fldChar w:fldCharType="end"/>
      </w:r>
      <w:bookmarkEnd w:id="64"/>
      <w:r>
        <w:rPr>
          <w:b w:val="0"/>
        </w:rPr>
        <w:br/>
      </w:r>
      <w:r w:rsidRPr="001653EC">
        <w:rPr>
          <w:b w:val="0"/>
        </w:rPr>
        <w:t>к Антикоррупционной политике</w:t>
      </w:r>
      <w:r w:rsidRPr="001653EC">
        <w:rPr>
          <w:b w:val="0"/>
        </w:rPr>
        <w:br/>
      </w:r>
      <w:r w:rsidR="001653EC" w:rsidRPr="001653EC">
        <w:rPr>
          <w:kern w:val="26"/>
        </w:rPr>
        <w:t xml:space="preserve">Муниципального </w:t>
      </w:r>
      <w:r w:rsidR="00F14876">
        <w:rPr>
          <w:kern w:val="26"/>
        </w:rPr>
        <w:t>унитарного Топливно-снабженческого предприятия</w:t>
      </w:r>
    </w:p>
    <w:p w:rsidR="00A16E64" w:rsidRDefault="00A16E64" w:rsidP="00AB287B">
      <w:pPr>
        <w:keepNext/>
        <w:keepLines/>
        <w:spacing w:before="480"/>
        <w:ind w:firstLine="0"/>
        <w:jc w:val="center"/>
        <w:outlineLvl w:val="0"/>
        <w:rPr>
          <w:rFonts w:cs="Times New Roman"/>
          <w:b/>
          <w:kern w:val="26"/>
          <w:szCs w:val="28"/>
        </w:rPr>
      </w:pPr>
      <w:bookmarkStart w:id="65" w:name="_Toc509229436"/>
      <w:r w:rsidRPr="00A16E64">
        <w:rPr>
          <w:rFonts w:cs="Times New Roman"/>
          <w:b/>
          <w:kern w:val="26"/>
          <w:szCs w:val="28"/>
        </w:rPr>
        <w:t>Регламент обмена подарками и знаками делового гостеприимства</w:t>
      </w:r>
      <w:r w:rsidR="00BF6FA9">
        <w:rPr>
          <w:rFonts w:cs="Times New Roman"/>
          <w:b/>
          <w:kern w:val="26"/>
          <w:szCs w:val="28"/>
        </w:rPr>
        <w:t xml:space="preserve"> в</w:t>
      </w:r>
      <w:bookmarkEnd w:id="6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A16E64" w:rsidRPr="005C1F41" w:rsidTr="00E1370E">
        <w:tc>
          <w:tcPr>
            <w:tcW w:w="9570" w:type="dxa"/>
          </w:tcPr>
          <w:p w:rsidR="00A16E64" w:rsidRPr="001653EC" w:rsidRDefault="00F14876" w:rsidP="00E1370E">
            <w:pPr>
              <w:spacing w:line="276" w:lineRule="auto"/>
              <w:ind w:firstLine="0"/>
              <w:jc w:val="center"/>
              <w:rPr>
                <w:kern w:val="26"/>
              </w:rPr>
            </w:pPr>
            <w:r w:rsidRPr="001653EC">
              <w:rPr>
                <w:kern w:val="26"/>
              </w:rPr>
              <w:t xml:space="preserve">Муниципального </w:t>
            </w:r>
            <w:r>
              <w:rPr>
                <w:kern w:val="26"/>
              </w:rPr>
              <w:t>унитарного Топливно-снабженческого предприятия</w:t>
            </w:r>
          </w:p>
        </w:tc>
      </w:tr>
    </w:tbl>
    <w:p w:rsidR="00BF6FA9" w:rsidRPr="001032DF" w:rsidRDefault="00BF6FA9" w:rsidP="00AB287B">
      <w:pPr>
        <w:pStyle w:val="a0"/>
        <w:keepNext/>
        <w:keepLines/>
        <w:numPr>
          <w:ilvl w:val="0"/>
          <w:numId w:val="10"/>
        </w:numPr>
        <w:spacing w:before="360" w:after="120"/>
        <w:ind w:left="357" w:hanging="357"/>
        <w:jc w:val="center"/>
        <w:outlineLvl w:val="1"/>
        <w:rPr>
          <w:b/>
        </w:rPr>
      </w:pPr>
      <w:bookmarkStart w:id="66" w:name="_Toc509229437"/>
      <w:r w:rsidRPr="001032DF">
        <w:rPr>
          <w:b/>
        </w:rPr>
        <w:t>О</w:t>
      </w:r>
      <w:r>
        <w:rPr>
          <w:b/>
        </w:rPr>
        <w:t>бщие положения</w:t>
      </w:r>
      <w:bookmarkEnd w:id="66"/>
    </w:p>
    <w:p w:rsidR="00A16E64" w:rsidRPr="00DD30E8" w:rsidRDefault="00A16E64" w:rsidP="007714DF">
      <w:pPr>
        <w:pStyle w:val="a0"/>
        <w:numPr>
          <w:ilvl w:val="1"/>
          <w:numId w:val="10"/>
        </w:numPr>
        <w:ind w:left="0" w:firstLine="709"/>
      </w:pPr>
      <w:proofErr w:type="gramStart"/>
      <w:r w:rsidRPr="00DD30E8">
        <w:t>Настоящий Регламент обмена деловыми подарками и знаками делового</w:t>
      </w:r>
      <w:r w:rsidR="00BF6FA9">
        <w:t xml:space="preserve"> </w:t>
      </w:r>
      <w:r>
        <w:t xml:space="preserve">гостеприимства </w:t>
      </w:r>
      <w:r w:rsidR="00F14876" w:rsidRPr="001653EC">
        <w:t xml:space="preserve">Муниципального </w:t>
      </w:r>
      <w:r w:rsidR="00F14876">
        <w:t>унитарного Топливно-снабженческого предприятия</w:t>
      </w:r>
      <w:r w:rsidR="00F14876"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BF6FA9">
        <w:t>З</w:t>
      </w:r>
      <w:r w:rsidRPr="00DD30E8">
        <w:t>акон</w:t>
      </w:r>
      <w:r>
        <w:t>а</w:t>
      </w:r>
      <w:r w:rsidRPr="00DD30E8">
        <w:t xml:space="preserve"> о</w:t>
      </w:r>
      <w:r w:rsidR="00BF6FA9">
        <w:t xml:space="preserve"> </w:t>
      </w:r>
      <w:r w:rsidRPr="00DD30E8">
        <w:t>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BF6FA9">
        <w:t>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roofErr w:type="gramEnd"/>
    </w:p>
    <w:p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Pr>
          <w:kern w:val="26"/>
        </w:rPr>
        <w:t>организации</w:t>
      </w:r>
      <w:r w:rsidRPr="00CE5ECE">
        <w:rPr>
          <w:kern w:val="26"/>
        </w:rPr>
        <w:t>.</w:t>
      </w:r>
    </w:p>
    <w:p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BF6FA9">
        <w:t>организации</w:t>
      </w:r>
      <w:r w:rsidRPr="00DD30E8">
        <w:t xml:space="preserve"> и честному имени ее работников и не </w:t>
      </w:r>
      <w:r w:rsidRPr="00DD30E8">
        <w:lastRenderedPageBreak/>
        <w:t>могут</w:t>
      </w:r>
      <w:r>
        <w:t xml:space="preserve"> </w:t>
      </w:r>
      <w:r w:rsidRPr="00DD30E8">
        <w:t>обеспечи</w:t>
      </w:r>
      <w:r>
        <w:t>ть устойчивое долговременное ра</w:t>
      </w:r>
      <w:r w:rsidRPr="00DD30E8">
        <w:t xml:space="preserve">звитие </w:t>
      </w:r>
      <w:r w:rsidR="00BF6FA9">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BF6FA9">
        <w:t>организации</w:t>
      </w:r>
      <w:r w:rsidRPr="00DD30E8">
        <w:t>.</w:t>
      </w:r>
    </w:p>
    <w:p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BF6FA9">
        <w:t>организации</w:t>
      </w:r>
      <w:r w:rsidRPr="00DD30E8">
        <w:t xml:space="preserve"> или действующим</w:t>
      </w:r>
      <w:r>
        <w:t xml:space="preserve"> </w:t>
      </w:r>
      <w:r w:rsidRPr="00DD30E8">
        <w:t>от ег</w:t>
      </w:r>
      <w:r>
        <w:t>о</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67" w:name="_Toc509229438"/>
      <w:r w:rsidRPr="008F766E">
        <w:rPr>
          <w:b/>
        </w:rPr>
        <w:t>Правила обмена деловыми подарками и знаками делового гостеприимства</w:t>
      </w:r>
      <w:bookmarkEnd w:id="67"/>
    </w:p>
    <w:p w:rsidR="00A16E64" w:rsidRPr="00DD30E8" w:rsidRDefault="00A16E64" w:rsidP="007714DF">
      <w:pPr>
        <w:pStyle w:val="a0"/>
        <w:numPr>
          <w:ilvl w:val="1"/>
          <w:numId w:val="10"/>
        </w:numPr>
        <w:ind w:left="0" w:firstLine="709"/>
      </w:pPr>
      <w:r>
        <w:t>Обмен деловыми подарками в п</w:t>
      </w:r>
      <w:r w:rsidRPr="00DD30E8">
        <w:t xml:space="preserve">роцессе хозяйственной и </w:t>
      </w:r>
      <w:r w:rsidR="008F766E">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rsidR="00A16E64" w:rsidRPr="00DD30E8" w:rsidRDefault="008F766E" w:rsidP="007714DF">
      <w:pPr>
        <w:pStyle w:val="a0"/>
        <w:numPr>
          <w:ilvl w:val="1"/>
          <w:numId w:val="10"/>
        </w:numPr>
        <w:ind w:left="0" w:firstLine="709"/>
      </w:pPr>
      <w:r>
        <w:t>Руководитель организации</w:t>
      </w:r>
      <w:r w:rsidR="00A16E64">
        <w:t xml:space="preserve"> и работники не вправе использовать служебное положение в личных целях, включая использование собственности </w:t>
      </w:r>
      <w:r>
        <w:t>организации</w:t>
      </w:r>
      <w:r w:rsidR="00A16E64">
        <w:t>, в том числе:</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rsidR="00A16E64" w:rsidRPr="008F766E" w:rsidRDefault="008F766E" w:rsidP="008F766E">
      <w:pPr>
        <w:spacing w:line="276" w:lineRule="auto"/>
        <w:jc w:val="both"/>
        <w:rPr>
          <w:kern w:val="26"/>
        </w:rPr>
      </w:pPr>
      <w:r w:rsidRPr="00CE5ECE">
        <w:rPr>
          <w:kern w:val="26"/>
        </w:rPr>
        <w:lastRenderedPageBreak/>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F766E">
        <w:rPr>
          <w:szCs w:val="22"/>
        </w:rPr>
        <w:t>организацией</w:t>
      </w:r>
      <w:r w:rsidRPr="008F766E">
        <w:rPr>
          <w:szCs w:val="22"/>
        </w:rPr>
        <w:t xml:space="preserve">, передаются только от имени </w:t>
      </w:r>
      <w:r w:rsidR="008F766E">
        <w:rPr>
          <w:szCs w:val="22"/>
        </w:rPr>
        <w:t>организации</w:t>
      </w:r>
      <w:r w:rsidRPr="008F766E">
        <w:rPr>
          <w:szCs w:val="22"/>
        </w:rPr>
        <w:t xml:space="preserve"> в целом, а не как подарок от отдельного работника.</w:t>
      </w:r>
    </w:p>
    <w:p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Pr>
          <w:szCs w:val="22"/>
        </w:rPr>
        <w:t>организации</w:t>
      </w:r>
      <w:r w:rsidRPr="008F766E">
        <w:rPr>
          <w:szCs w:val="22"/>
        </w:rPr>
        <w:t>.</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8F766E">
        <w:rPr>
          <w:szCs w:val="22"/>
        </w:rPr>
        <w:t>организации</w:t>
      </w:r>
      <w:r w:rsidR="008F766E" w:rsidRPr="008F766E">
        <w:rPr>
          <w:szCs w:val="22"/>
        </w:rPr>
        <w:t xml:space="preserve"> </w:t>
      </w:r>
      <w:r w:rsidRPr="008F766E">
        <w:rPr>
          <w:szCs w:val="22"/>
        </w:rPr>
        <w:t>или ее работника.</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00A16E64" w:rsidRPr="008F766E">
        <w:rPr>
          <w:kern w:val="26"/>
        </w:rPr>
        <w:t xml:space="preserve"> продолжить работу в установленном в </w:t>
      </w:r>
      <w:r>
        <w:rPr>
          <w:kern w:val="26"/>
        </w:rPr>
        <w:t>организации</w:t>
      </w:r>
      <w:r w:rsidR="00A16E64" w:rsidRPr="008F766E">
        <w:rPr>
          <w:kern w:val="26"/>
        </w:rPr>
        <w:t xml:space="preserve"> порядке над вопросом, с которым был связан подарок или вознаграждение.</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w:t>
      </w:r>
      <w:r w:rsidRPr="008F766E">
        <w:rPr>
          <w:szCs w:val="22"/>
        </w:rPr>
        <w:lastRenderedPageBreak/>
        <w:t>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68" w:name="_Toc509229439"/>
      <w:r w:rsidRPr="008F766E">
        <w:rPr>
          <w:b/>
        </w:rPr>
        <w:t>Область применения</w:t>
      </w:r>
      <w:bookmarkEnd w:id="68"/>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00477F5C"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03C2B" w:rsidRPr="001653EC" w:rsidRDefault="00C03C2B" w:rsidP="00C03C2B">
      <w:pPr>
        <w:pStyle w:val="af8"/>
        <w:keepNext/>
        <w:pageBreakBefore/>
        <w:ind w:left="6480"/>
        <w:rPr>
          <w:b w:val="0"/>
        </w:rPr>
      </w:pPr>
      <w:bookmarkStart w:id="69" w:name="_Ref422748565"/>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F14DC0">
        <w:rPr>
          <w:b w:val="0"/>
          <w:noProof/>
        </w:rPr>
        <w:t>5</w:t>
      </w:r>
      <w:r w:rsidR="00526162" w:rsidRPr="009846A7">
        <w:rPr>
          <w:b w:val="0"/>
        </w:rPr>
        <w:fldChar w:fldCharType="end"/>
      </w:r>
      <w:bookmarkEnd w:id="69"/>
      <w:r>
        <w:rPr>
          <w:b w:val="0"/>
        </w:rPr>
        <w:br/>
      </w:r>
      <w:r w:rsidRPr="0072424C">
        <w:rPr>
          <w:b w:val="0"/>
        </w:rPr>
        <w:t xml:space="preserve">к </w:t>
      </w:r>
      <w:r>
        <w:rPr>
          <w:b w:val="0"/>
        </w:rPr>
        <w:t>Антикоррупционной политике</w:t>
      </w:r>
      <w:r>
        <w:rPr>
          <w:b w:val="0"/>
        </w:rPr>
        <w:br/>
      </w:r>
      <w:r w:rsidR="00F14876" w:rsidRPr="001653EC">
        <w:rPr>
          <w:kern w:val="26"/>
        </w:rPr>
        <w:t xml:space="preserve">Муниципального </w:t>
      </w:r>
      <w:r w:rsidR="00F14876">
        <w:rPr>
          <w:kern w:val="26"/>
        </w:rPr>
        <w:t>унитарного Топливно-снабженческого предприятия</w:t>
      </w:r>
    </w:p>
    <w:p w:rsidR="00C03C2B" w:rsidRPr="00706978" w:rsidRDefault="00C03C2B" w:rsidP="00AB287B">
      <w:pPr>
        <w:keepNext/>
        <w:keepLines/>
        <w:spacing w:before="480" w:after="240"/>
        <w:ind w:firstLine="0"/>
        <w:jc w:val="center"/>
        <w:outlineLvl w:val="0"/>
        <w:rPr>
          <w:rFonts w:cs="Times New Roman"/>
          <w:b/>
          <w:kern w:val="26"/>
          <w:szCs w:val="28"/>
        </w:rPr>
      </w:pPr>
      <w:bookmarkStart w:id="70" w:name="_Toc509229440"/>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t>(вариант)</w:t>
      </w:r>
      <w:bookmarkEnd w:id="70"/>
    </w:p>
    <w:p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Pr="00FE66CC">
        <w:rPr>
          <w:kern w:val="26"/>
        </w:rPr>
        <w:t>1.</w:t>
      </w:r>
    </w:p>
    <w:p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Pr>
          <w:kern w:val="26"/>
        </w:rPr>
        <w:t>получения</w:t>
      </w:r>
      <w:r w:rsidR="00C03C2B" w:rsidRPr="00FE66CC">
        <w:rPr>
          <w:kern w:val="26"/>
        </w:rPr>
        <w:t xml:space="preserve"> письменного уведомления.</w:t>
      </w:r>
    </w:p>
    <w:p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03C2B" w:rsidRPr="00FE66CC" w:rsidRDefault="00C03C2B" w:rsidP="00FE66CC">
      <w:pPr>
        <w:keepNext/>
        <w:spacing w:line="276" w:lineRule="auto"/>
        <w:jc w:val="both"/>
        <w:rPr>
          <w:kern w:val="26"/>
        </w:rPr>
      </w:pPr>
      <w:r w:rsidRPr="00FE66CC">
        <w:rPr>
          <w:kern w:val="26"/>
        </w:rPr>
        <w:lastRenderedPageBreak/>
        <w:t>Статья 2.</w:t>
      </w:r>
    </w:p>
    <w:p w:rsidR="00CE3304"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 xml:space="preserve">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E66CC">
        <w:rPr>
          <w:kern w:val="26"/>
        </w:rPr>
        <w:t>был</w:t>
      </w:r>
      <w:proofErr w:type="gramEnd"/>
      <w:r w:rsidRPr="00FE66CC">
        <w:rPr>
          <w:kern w:val="2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Default="00CE3304" w:rsidP="00CE3304"/>
    <w:p w:rsidR="00CE3304" w:rsidRDefault="00CE3304" w:rsidP="00CE3304"/>
    <w:p w:rsidR="00CE3304" w:rsidRDefault="00CE3304" w:rsidP="00CE3304">
      <w:pPr>
        <w:tabs>
          <w:tab w:val="left" w:pos="5655"/>
        </w:tabs>
      </w:pPr>
      <w:r>
        <w:tab/>
      </w:r>
    </w:p>
    <w:p w:rsidR="00CE3304" w:rsidRDefault="00CE3304">
      <w:pPr>
        <w:spacing w:after="200" w:line="276" w:lineRule="auto"/>
        <w:ind w:firstLine="0"/>
      </w:pPr>
      <w:r>
        <w:br w:type="page"/>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Pr>
          <w:rFonts w:cs="Times New Roman"/>
          <w:sz w:val="22"/>
          <w:lang w:eastAsia="ru-RU"/>
        </w:rPr>
        <w:lastRenderedPageBreak/>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t xml:space="preserve">      </w:t>
      </w:r>
      <w:r w:rsidR="0093255E">
        <w:rPr>
          <w:rFonts w:cs="Times New Roman"/>
          <w:sz w:val="22"/>
          <w:lang w:eastAsia="ru-RU"/>
        </w:rPr>
        <w:t xml:space="preserve">   </w:t>
      </w:r>
      <w:r w:rsidRPr="00CE3304">
        <w:rPr>
          <w:rFonts w:cs="Times New Roman"/>
          <w:sz w:val="22"/>
          <w:lang w:eastAsia="ru-RU"/>
        </w:rPr>
        <w:t xml:space="preserve">Приложение №1                           </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sidRPr="00CE3304">
        <w:rPr>
          <w:rFonts w:cs="Times New Roman"/>
          <w:sz w:val="22"/>
          <w:lang w:eastAsia="ru-RU"/>
        </w:rPr>
        <w:t xml:space="preserve">                                                                                                                      </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sidRPr="00CE3304">
        <w:rPr>
          <w:rFonts w:cs="Times New Roman"/>
          <w:sz w:val="22"/>
          <w:lang w:eastAsia="ru-RU"/>
        </w:rPr>
        <w:t xml:space="preserve">                                                                                       </w:t>
      </w:r>
      <w:r w:rsidR="0093255E">
        <w:rPr>
          <w:rFonts w:cs="Times New Roman"/>
          <w:sz w:val="22"/>
          <w:lang w:eastAsia="ru-RU"/>
        </w:rPr>
        <w:t xml:space="preserve">                                УТВЕРЖДЕН</w:t>
      </w:r>
      <w:r w:rsidRPr="00CE3304">
        <w:rPr>
          <w:rFonts w:cs="Times New Roman"/>
          <w:sz w:val="22"/>
          <w:lang w:eastAsia="ru-RU"/>
        </w:rPr>
        <w:t xml:space="preserve">  </w:t>
      </w:r>
    </w:p>
    <w:p w:rsidR="00CE3304" w:rsidRPr="00CE3304" w:rsidRDefault="00CE3304" w:rsidP="00CE3304">
      <w:pPr>
        <w:tabs>
          <w:tab w:val="left" w:pos="956"/>
        </w:tabs>
        <w:overflowPunct w:val="0"/>
        <w:autoSpaceDE w:val="0"/>
        <w:autoSpaceDN w:val="0"/>
        <w:adjustRightInd w:val="0"/>
        <w:ind w:firstLine="360"/>
        <w:textAlignment w:val="baseline"/>
        <w:rPr>
          <w:rFonts w:cs="Times New Roman"/>
          <w:sz w:val="22"/>
          <w:lang w:eastAsia="ru-RU"/>
        </w:rPr>
      </w:pPr>
      <w:r w:rsidRPr="00CE3304">
        <w:rPr>
          <w:rFonts w:cs="Times New Roman"/>
          <w:sz w:val="22"/>
          <w:lang w:eastAsia="ru-RU"/>
        </w:rPr>
        <w:t xml:space="preserve">                                                                                                                       приказом №_______  </w:t>
      </w:r>
    </w:p>
    <w:p w:rsidR="00CE3304" w:rsidRPr="0093255E" w:rsidRDefault="00CE3304" w:rsidP="00CE3304">
      <w:pPr>
        <w:tabs>
          <w:tab w:val="left" w:pos="956"/>
        </w:tabs>
        <w:overflowPunct w:val="0"/>
        <w:autoSpaceDE w:val="0"/>
        <w:autoSpaceDN w:val="0"/>
        <w:adjustRightInd w:val="0"/>
        <w:ind w:firstLine="360"/>
        <w:textAlignment w:val="baseline"/>
        <w:rPr>
          <w:rFonts w:cs="Times New Roman"/>
          <w:sz w:val="22"/>
          <w:lang w:eastAsia="ru-RU"/>
        </w:rPr>
      </w:pPr>
      <w:r w:rsidRPr="00CE3304">
        <w:rPr>
          <w:rFonts w:cs="Times New Roman"/>
          <w:sz w:val="22"/>
          <w:lang w:eastAsia="ru-RU"/>
        </w:rPr>
        <w:t xml:space="preserve">                                                                                                                       от </w:t>
      </w:r>
      <w:r w:rsidRPr="0093255E">
        <w:rPr>
          <w:rFonts w:cs="Times New Roman"/>
          <w:sz w:val="22"/>
          <w:lang w:eastAsia="ru-RU"/>
        </w:rPr>
        <w:t>«___»_________201</w:t>
      </w:r>
      <w:r w:rsidR="007C6E83">
        <w:rPr>
          <w:rFonts w:cs="Times New Roman"/>
          <w:sz w:val="22"/>
          <w:lang w:eastAsia="ru-RU"/>
        </w:rPr>
        <w:t>9</w:t>
      </w:r>
      <w:r w:rsidRPr="0093255E">
        <w:rPr>
          <w:rFonts w:cs="Times New Roman"/>
          <w:sz w:val="22"/>
          <w:lang w:eastAsia="ru-RU"/>
        </w:rPr>
        <w:t xml:space="preserve"> г.</w:t>
      </w:r>
    </w:p>
    <w:p w:rsidR="00CE3304" w:rsidRPr="0093255E"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b/>
          <w:sz w:val="24"/>
          <w:szCs w:val="24"/>
          <w:lang w:eastAsia="ru-RU"/>
        </w:rPr>
      </w:pPr>
    </w:p>
    <w:p w:rsidR="00CE3304" w:rsidRPr="007C6E83" w:rsidRDefault="00CE3304" w:rsidP="00CE3304">
      <w:pPr>
        <w:tabs>
          <w:tab w:val="left" w:pos="956"/>
        </w:tabs>
        <w:overflowPunct w:val="0"/>
        <w:autoSpaceDE w:val="0"/>
        <w:autoSpaceDN w:val="0"/>
        <w:adjustRightInd w:val="0"/>
        <w:ind w:firstLine="360"/>
        <w:jc w:val="center"/>
        <w:textAlignment w:val="baseline"/>
        <w:rPr>
          <w:rFonts w:cs="Times New Roman"/>
          <w:b/>
          <w:sz w:val="24"/>
          <w:szCs w:val="24"/>
          <w:lang w:eastAsia="ru-RU"/>
        </w:rPr>
      </w:pPr>
      <w:r w:rsidRPr="007C6E83">
        <w:rPr>
          <w:rFonts w:cs="Times New Roman"/>
          <w:b/>
          <w:sz w:val="24"/>
          <w:szCs w:val="24"/>
          <w:lang w:eastAsia="ru-RU"/>
        </w:rPr>
        <w:t xml:space="preserve">Состав комиссии </w:t>
      </w:r>
    </w:p>
    <w:p w:rsidR="00F14876" w:rsidRPr="007C6E83" w:rsidRDefault="00CE3304" w:rsidP="00CE3304">
      <w:pPr>
        <w:tabs>
          <w:tab w:val="left" w:pos="956"/>
        </w:tabs>
        <w:overflowPunct w:val="0"/>
        <w:autoSpaceDE w:val="0"/>
        <w:autoSpaceDN w:val="0"/>
        <w:adjustRightInd w:val="0"/>
        <w:ind w:firstLine="360"/>
        <w:jc w:val="center"/>
        <w:textAlignment w:val="baseline"/>
        <w:rPr>
          <w:rFonts w:cs="Times New Roman"/>
          <w:b/>
          <w:sz w:val="24"/>
          <w:szCs w:val="24"/>
          <w:lang w:eastAsia="ru-RU"/>
        </w:rPr>
      </w:pPr>
      <w:r w:rsidRPr="007C6E83">
        <w:rPr>
          <w:rFonts w:cs="Times New Roman"/>
          <w:b/>
          <w:sz w:val="24"/>
          <w:szCs w:val="24"/>
          <w:lang w:eastAsia="ru-RU"/>
        </w:rPr>
        <w:t xml:space="preserve">по противодействию коррупции </w:t>
      </w:r>
      <w:proofErr w:type="gramStart"/>
      <w:r w:rsidRPr="007C6E83">
        <w:rPr>
          <w:rFonts w:cs="Times New Roman"/>
          <w:b/>
          <w:sz w:val="24"/>
          <w:szCs w:val="24"/>
          <w:lang w:eastAsia="ru-RU"/>
        </w:rPr>
        <w:t>в</w:t>
      </w:r>
      <w:proofErr w:type="gramEnd"/>
      <w:r w:rsidRPr="007C6E83">
        <w:rPr>
          <w:rFonts w:cs="Times New Roman"/>
          <w:b/>
          <w:sz w:val="24"/>
          <w:szCs w:val="24"/>
          <w:lang w:eastAsia="ru-RU"/>
        </w:rPr>
        <w:t xml:space="preserve"> </w:t>
      </w:r>
    </w:p>
    <w:p w:rsidR="00CE3304" w:rsidRPr="007C6E83" w:rsidRDefault="00F14876" w:rsidP="00CE3304">
      <w:pPr>
        <w:tabs>
          <w:tab w:val="left" w:pos="956"/>
        </w:tabs>
        <w:overflowPunct w:val="0"/>
        <w:autoSpaceDE w:val="0"/>
        <w:autoSpaceDN w:val="0"/>
        <w:adjustRightInd w:val="0"/>
        <w:ind w:firstLine="360"/>
        <w:jc w:val="center"/>
        <w:textAlignment w:val="baseline"/>
        <w:rPr>
          <w:rFonts w:cs="Times New Roman"/>
          <w:sz w:val="24"/>
          <w:szCs w:val="24"/>
          <w:lang w:eastAsia="ru-RU"/>
        </w:rPr>
      </w:pPr>
      <w:r w:rsidRPr="007C6E83">
        <w:rPr>
          <w:kern w:val="26"/>
          <w:sz w:val="24"/>
          <w:szCs w:val="24"/>
        </w:rPr>
        <w:t xml:space="preserve">Муниципальном унитарном Топливно-снабженческом </w:t>
      </w:r>
      <w:proofErr w:type="gramStart"/>
      <w:r w:rsidRPr="007C6E83">
        <w:rPr>
          <w:kern w:val="26"/>
          <w:sz w:val="24"/>
          <w:szCs w:val="24"/>
        </w:rPr>
        <w:t>предприятии</w:t>
      </w:r>
      <w:proofErr w:type="gramEnd"/>
      <w:r w:rsidR="007C6E83">
        <w:rPr>
          <w:kern w:val="26"/>
          <w:sz w:val="24"/>
          <w:szCs w:val="24"/>
        </w:rPr>
        <w:t xml:space="preserve"> муниципального района имени Лазо</w:t>
      </w:r>
    </w:p>
    <w:p w:rsidR="00CE3304" w:rsidRPr="007C6E83" w:rsidRDefault="00CE3304" w:rsidP="00CE3304">
      <w:pPr>
        <w:tabs>
          <w:tab w:val="left" w:pos="956"/>
        </w:tabs>
        <w:overflowPunct w:val="0"/>
        <w:autoSpaceDE w:val="0"/>
        <w:autoSpaceDN w:val="0"/>
        <w:adjustRightInd w:val="0"/>
        <w:ind w:firstLine="360"/>
        <w:jc w:val="center"/>
        <w:textAlignment w:val="baseline"/>
        <w:rPr>
          <w:rFonts w:cs="Times New Roman"/>
          <w:sz w:val="24"/>
          <w:szCs w:val="24"/>
          <w:lang w:eastAsia="ru-RU"/>
        </w:rPr>
      </w:pP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1.</w:t>
      </w:r>
      <w:r w:rsidRPr="007C6E83">
        <w:rPr>
          <w:rFonts w:cs="Times New Roman"/>
          <w:sz w:val="24"/>
          <w:szCs w:val="24"/>
          <w:lang w:eastAsia="ru-RU"/>
        </w:rPr>
        <w:tab/>
      </w:r>
      <w:r w:rsidR="00F14876" w:rsidRPr="007C6E83">
        <w:rPr>
          <w:rFonts w:cs="Times New Roman"/>
          <w:sz w:val="24"/>
          <w:szCs w:val="24"/>
          <w:lang w:eastAsia="ru-RU"/>
        </w:rPr>
        <w:t>Кох Александр Иванович</w:t>
      </w:r>
      <w:r w:rsidRPr="007C6E83">
        <w:rPr>
          <w:rFonts w:cs="Times New Roman"/>
          <w:sz w:val="24"/>
          <w:szCs w:val="24"/>
          <w:lang w:eastAsia="ru-RU"/>
        </w:rPr>
        <w:t xml:space="preserve"> (директор) - председатель комиссии.</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2.</w:t>
      </w:r>
      <w:r w:rsidRPr="007C6E83">
        <w:rPr>
          <w:rFonts w:cs="Times New Roman"/>
          <w:sz w:val="24"/>
          <w:szCs w:val="24"/>
          <w:lang w:eastAsia="ru-RU"/>
        </w:rPr>
        <w:tab/>
      </w:r>
      <w:r w:rsidR="007C6E83">
        <w:rPr>
          <w:rFonts w:cs="Times New Roman"/>
          <w:sz w:val="24"/>
          <w:szCs w:val="24"/>
          <w:lang w:eastAsia="ru-RU"/>
        </w:rPr>
        <w:t>Попов Сергей Сергеевич</w:t>
      </w:r>
      <w:r w:rsidRPr="007C6E83">
        <w:rPr>
          <w:rFonts w:cs="Times New Roman"/>
          <w:sz w:val="24"/>
          <w:szCs w:val="24"/>
          <w:lang w:eastAsia="ru-RU"/>
        </w:rPr>
        <w:t xml:space="preserve"> (главный инженер) - зам. председателя.</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3.</w:t>
      </w:r>
      <w:r w:rsidRPr="007C6E83">
        <w:rPr>
          <w:rFonts w:cs="Times New Roman"/>
          <w:sz w:val="24"/>
          <w:szCs w:val="24"/>
          <w:lang w:eastAsia="ru-RU"/>
        </w:rPr>
        <w:tab/>
        <w:t xml:space="preserve">Вилкова Татьяна Петровна (инженер отдела кадров) - секретарь комиссии. </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b/>
          <w:sz w:val="24"/>
          <w:szCs w:val="24"/>
          <w:lang w:eastAsia="ru-RU"/>
        </w:rPr>
      </w:pPr>
      <w:r w:rsidRPr="007C6E83">
        <w:rPr>
          <w:rFonts w:cs="Times New Roman"/>
          <w:b/>
          <w:sz w:val="24"/>
          <w:szCs w:val="24"/>
          <w:lang w:eastAsia="ru-RU"/>
        </w:rPr>
        <w:t>Члены комиссии:</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4.</w:t>
      </w:r>
      <w:r w:rsidRPr="007C6E83">
        <w:rPr>
          <w:rFonts w:cs="Times New Roman"/>
          <w:sz w:val="24"/>
          <w:szCs w:val="24"/>
          <w:lang w:eastAsia="ru-RU"/>
        </w:rPr>
        <w:tab/>
        <w:t>Герасимов Алексей Владимирович, инженер-энергетик</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 xml:space="preserve">5. </w:t>
      </w:r>
      <w:r w:rsidRPr="007C6E83">
        <w:rPr>
          <w:rFonts w:cs="Times New Roman"/>
          <w:sz w:val="24"/>
          <w:szCs w:val="24"/>
          <w:lang w:eastAsia="ru-RU"/>
        </w:rPr>
        <w:tab/>
      </w:r>
      <w:r w:rsidR="007C6E83">
        <w:rPr>
          <w:rFonts w:cs="Times New Roman"/>
          <w:sz w:val="24"/>
          <w:szCs w:val="24"/>
          <w:lang w:eastAsia="ru-RU"/>
        </w:rPr>
        <w:t>Меркулова Римма Сергеевна</w:t>
      </w:r>
      <w:r w:rsidRPr="007C6E83">
        <w:rPr>
          <w:rFonts w:cs="Times New Roman"/>
          <w:sz w:val="24"/>
          <w:szCs w:val="24"/>
          <w:lang w:eastAsia="ru-RU"/>
        </w:rPr>
        <w:t xml:space="preserve">, </w:t>
      </w:r>
      <w:r w:rsidR="00D8691F" w:rsidRPr="007C6E83">
        <w:rPr>
          <w:rFonts w:cs="Times New Roman"/>
          <w:sz w:val="24"/>
          <w:szCs w:val="24"/>
          <w:lang w:eastAsia="ru-RU"/>
        </w:rPr>
        <w:t>специалист по закупкам</w:t>
      </w:r>
    </w:p>
    <w:p w:rsidR="00CE3304" w:rsidRPr="007C6E83" w:rsidRDefault="00CE3304" w:rsidP="00CE3304">
      <w:pPr>
        <w:tabs>
          <w:tab w:val="left" w:pos="956"/>
        </w:tabs>
        <w:overflowPunct w:val="0"/>
        <w:autoSpaceDE w:val="0"/>
        <w:autoSpaceDN w:val="0"/>
        <w:adjustRightInd w:val="0"/>
        <w:ind w:firstLine="360"/>
        <w:jc w:val="both"/>
        <w:textAlignment w:val="baseline"/>
        <w:rPr>
          <w:rFonts w:cs="Times New Roman"/>
          <w:sz w:val="24"/>
          <w:szCs w:val="24"/>
          <w:lang w:eastAsia="ru-RU"/>
        </w:rPr>
      </w:pPr>
      <w:r w:rsidRPr="007C6E83">
        <w:rPr>
          <w:rFonts w:cs="Times New Roman"/>
          <w:sz w:val="24"/>
          <w:szCs w:val="24"/>
          <w:lang w:eastAsia="ru-RU"/>
        </w:rPr>
        <w:t xml:space="preserve">6.      </w:t>
      </w:r>
      <w:r w:rsidR="007C6E83">
        <w:rPr>
          <w:rFonts w:cs="Times New Roman"/>
          <w:sz w:val="24"/>
          <w:szCs w:val="24"/>
          <w:lang w:eastAsia="ru-RU"/>
        </w:rPr>
        <w:t xml:space="preserve"> </w:t>
      </w:r>
      <w:proofErr w:type="spellStart"/>
      <w:r w:rsidR="00F14876" w:rsidRPr="007C6E83">
        <w:rPr>
          <w:rFonts w:cs="Times New Roman"/>
          <w:sz w:val="24"/>
          <w:szCs w:val="24"/>
          <w:lang w:eastAsia="ru-RU"/>
        </w:rPr>
        <w:t>Дюндин</w:t>
      </w:r>
      <w:proofErr w:type="spellEnd"/>
      <w:r w:rsidR="00F14876" w:rsidRPr="007C6E83">
        <w:rPr>
          <w:rFonts w:cs="Times New Roman"/>
          <w:sz w:val="24"/>
          <w:szCs w:val="24"/>
          <w:lang w:eastAsia="ru-RU"/>
        </w:rPr>
        <w:t xml:space="preserve"> Павел Васильевич</w:t>
      </w:r>
      <w:r w:rsidRPr="007C6E83">
        <w:rPr>
          <w:rFonts w:cs="Times New Roman"/>
          <w:sz w:val="24"/>
          <w:szCs w:val="24"/>
          <w:lang w:eastAsia="ru-RU"/>
        </w:rPr>
        <w:t>, юрисконсульт</w:t>
      </w:r>
    </w:p>
    <w:p w:rsidR="00C03C2B" w:rsidRPr="007C6E83" w:rsidRDefault="00C03C2B" w:rsidP="00CE3304">
      <w:pPr>
        <w:tabs>
          <w:tab w:val="left" w:pos="5655"/>
        </w:tabs>
        <w:rPr>
          <w:sz w:val="24"/>
          <w:szCs w:val="24"/>
        </w:rPr>
      </w:pPr>
    </w:p>
    <w:sectPr w:rsidR="00C03C2B" w:rsidRPr="007C6E83" w:rsidSect="008D13F2">
      <w:headerReference w:type="even" r:id="rId1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9A" w:rsidRDefault="00385C9A" w:rsidP="007362B8">
      <w:r>
        <w:separator/>
      </w:r>
    </w:p>
  </w:endnote>
  <w:endnote w:type="continuationSeparator" w:id="0">
    <w:p w:rsidR="00385C9A" w:rsidRDefault="00385C9A"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76" w:rsidRPr="0016230D" w:rsidRDefault="00B05276" w:rsidP="00AF236E">
    <w:pPr>
      <w:pStyle w:val="a8"/>
      <w:ind w:firstLine="0"/>
      <w:rPr>
        <w:rFonts w:cs="Times New Roman"/>
        <w:sz w:val="20"/>
        <w:szCs w:val="20"/>
      </w:rPr>
    </w:pPr>
    <w:r>
      <w:rPr>
        <w:sz w:val="20"/>
        <w:szCs w:val="20"/>
      </w:rPr>
      <w:t>Антикоррупционная политика МУ ТСП</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9A" w:rsidRDefault="00385C9A" w:rsidP="007362B8">
      <w:r>
        <w:separator/>
      </w:r>
    </w:p>
  </w:footnote>
  <w:footnote w:type="continuationSeparator" w:id="0">
    <w:p w:rsidR="00385C9A" w:rsidRDefault="00385C9A" w:rsidP="0073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76" w:rsidRPr="00E772C0" w:rsidRDefault="00B05276" w:rsidP="0055150A">
    <w:pPr>
      <w:pStyle w:val="a6"/>
      <w:ind w:firstLine="0"/>
    </w:pPr>
    <w:r>
      <w:fldChar w:fldCharType="begin"/>
    </w:r>
    <w:r>
      <w:instrText xml:space="preserve"> PAGE   \* MERGEFORMAT </w:instrText>
    </w:r>
    <w:r>
      <w:fldChar w:fldCharType="separate"/>
    </w:r>
    <w:r w:rsidR="00883618">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76" w:rsidRPr="00AC7713" w:rsidRDefault="00B05276"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E47AF1">
      <w:rPr>
        <w:rFonts w:cs="Times New Roman"/>
        <w:noProof/>
        <w:sz w:val="24"/>
        <w:szCs w:val="24"/>
      </w:rPr>
      <w:t>5</w:t>
    </w:r>
    <w:r w:rsidRPr="00AC7713">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76" w:rsidRDefault="00B05276"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B05276" w:rsidRDefault="00B0527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76" w:rsidRDefault="00B05276"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883618">
      <w:rPr>
        <w:rStyle w:val="afd"/>
        <w:rFonts w:eastAsiaTheme="majorEastAsia"/>
        <w:noProof/>
      </w:rPr>
      <w:t>25</w:t>
    </w:r>
    <w:r>
      <w:rPr>
        <w:rStyle w:val="afd"/>
        <w:rFonts w:eastAsiaTheme="majorEastAsia"/>
      </w:rPr>
      <w:fldChar w:fldCharType="end"/>
    </w:r>
  </w:p>
  <w:p w:rsidR="00B05276" w:rsidRDefault="00B052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341CFB"/>
    <w:multiLevelType w:val="multilevel"/>
    <w:tmpl w:val="DF5C7A96"/>
    <w:numStyleLink w:val="a"/>
  </w:abstractNum>
  <w:abstractNum w:abstractNumId="8">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4"/>
  </w:num>
  <w:num w:numId="3">
    <w:abstractNumId w:val="0"/>
  </w:num>
  <w:num w:numId="4">
    <w:abstractNumId w:val="5"/>
  </w:num>
  <w:num w:numId="5">
    <w:abstractNumId w:val="10"/>
  </w:num>
  <w:num w:numId="6">
    <w:abstractNumId w:val="9"/>
  </w:num>
  <w:num w:numId="7">
    <w:abstractNumId w:val="11"/>
  </w:num>
  <w:num w:numId="8">
    <w:abstractNumId w:val="8"/>
  </w:num>
  <w:num w:numId="9">
    <w:abstractNumId w:val="2"/>
  </w:num>
  <w:num w:numId="10">
    <w:abstractNumId w:val="3"/>
  </w:num>
  <w:num w:numId="11">
    <w:abstractNumId w:val="6"/>
  </w:num>
  <w:num w:numId="12">
    <w:abstractNumId w:val="12"/>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132B8"/>
    <w:rsid w:val="0001697C"/>
    <w:rsid w:val="000331EC"/>
    <w:rsid w:val="000373A4"/>
    <w:rsid w:val="00040691"/>
    <w:rsid w:val="00045D4A"/>
    <w:rsid w:val="00053A8A"/>
    <w:rsid w:val="00056CC1"/>
    <w:rsid w:val="00094C59"/>
    <w:rsid w:val="000A3404"/>
    <w:rsid w:val="000B1D2C"/>
    <w:rsid w:val="000C752A"/>
    <w:rsid w:val="000D5B05"/>
    <w:rsid w:val="000E7F7B"/>
    <w:rsid w:val="000F2FD2"/>
    <w:rsid w:val="001004E4"/>
    <w:rsid w:val="001032DF"/>
    <w:rsid w:val="001120C1"/>
    <w:rsid w:val="00112347"/>
    <w:rsid w:val="00146292"/>
    <w:rsid w:val="0016230D"/>
    <w:rsid w:val="0016265E"/>
    <w:rsid w:val="001653EC"/>
    <w:rsid w:val="001657C7"/>
    <w:rsid w:val="00173AD2"/>
    <w:rsid w:val="0018340F"/>
    <w:rsid w:val="00187F13"/>
    <w:rsid w:val="0019138A"/>
    <w:rsid w:val="00192EE0"/>
    <w:rsid w:val="001B2ED9"/>
    <w:rsid w:val="001C1734"/>
    <w:rsid w:val="001C5679"/>
    <w:rsid w:val="001C6844"/>
    <w:rsid w:val="001F094F"/>
    <w:rsid w:val="001F0C13"/>
    <w:rsid w:val="001F14B3"/>
    <w:rsid w:val="001F5597"/>
    <w:rsid w:val="00205F7C"/>
    <w:rsid w:val="00210F31"/>
    <w:rsid w:val="00220C8F"/>
    <w:rsid w:val="00232616"/>
    <w:rsid w:val="002502DE"/>
    <w:rsid w:val="00255E36"/>
    <w:rsid w:val="00260844"/>
    <w:rsid w:val="00267EDC"/>
    <w:rsid w:val="002779D1"/>
    <w:rsid w:val="00277D98"/>
    <w:rsid w:val="00280CA3"/>
    <w:rsid w:val="00286A13"/>
    <w:rsid w:val="00287509"/>
    <w:rsid w:val="002A037A"/>
    <w:rsid w:val="002B049B"/>
    <w:rsid w:val="002B5379"/>
    <w:rsid w:val="002C3292"/>
    <w:rsid w:val="002C6D6A"/>
    <w:rsid w:val="002D5F56"/>
    <w:rsid w:val="002F6B0E"/>
    <w:rsid w:val="003036A8"/>
    <w:rsid w:val="0030431D"/>
    <w:rsid w:val="00307236"/>
    <w:rsid w:val="00311469"/>
    <w:rsid w:val="003226FE"/>
    <w:rsid w:val="00323DEA"/>
    <w:rsid w:val="00324958"/>
    <w:rsid w:val="00344129"/>
    <w:rsid w:val="0035099A"/>
    <w:rsid w:val="003512C8"/>
    <w:rsid w:val="00353C4C"/>
    <w:rsid w:val="0036066A"/>
    <w:rsid w:val="00366097"/>
    <w:rsid w:val="00384F07"/>
    <w:rsid w:val="00385C9A"/>
    <w:rsid w:val="00393F7E"/>
    <w:rsid w:val="00397D36"/>
    <w:rsid w:val="003A20E3"/>
    <w:rsid w:val="003B71B1"/>
    <w:rsid w:val="003B7B53"/>
    <w:rsid w:val="003D7446"/>
    <w:rsid w:val="003E220E"/>
    <w:rsid w:val="003E46B2"/>
    <w:rsid w:val="003E5693"/>
    <w:rsid w:val="003F0D42"/>
    <w:rsid w:val="003F2113"/>
    <w:rsid w:val="003F2D1A"/>
    <w:rsid w:val="00421756"/>
    <w:rsid w:val="00424754"/>
    <w:rsid w:val="00437D9B"/>
    <w:rsid w:val="00441963"/>
    <w:rsid w:val="00465FF1"/>
    <w:rsid w:val="00471012"/>
    <w:rsid w:val="0047257E"/>
    <w:rsid w:val="00473DC6"/>
    <w:rsid w:val="0047643A"/>
    <w:rsid w:val="0047704B"/>
    <w:rsid w:val="00477F5C"/>
    <w:rsid w:val="004B169E"/>
    <w:rsid w:val="004B340D"/>
    <w:rsid w:val="004C1001"/>
    <w:rsid w:val="004C5CC6"/>
    <w:rsid w:val="004D65E5"/>
    <w:rsid w:val="004E10CE"/>
    <w:rsid w:val="004E3F67"/>
    <w:rsid w:val="004E5CFB"/>
    <w:rsid w:val="004F4A60"/>
    <w:rsid w:val="004F7721"/>
    <w:rsid w:val="0050437D"/>
    <w:rsid w:val="00510A89"/>
    <w:rsid w:val="0051332C"/>
    <w:rsid w:val="0051494A"/>
    <w:rsid w:val="0052212A"/>
    <w:rsid w:val="005243A1"/>
    <w:rsid w:val="00526162"/>
    <w:rsid w:val="00531607"/>
    <w:rsid w:val="005316DD"/>
    <w:rsid w:val="0053638B"/>
    <w:rsid w:val="00543379"/>
    <w:rsid w:val="0055150A"/>
    <w:rsid w:val="00577F4D"/>
    <w:rsid w:val="00584175"/>
    <w:rsid w:val="0059433A"/>
    <w:rsid w:val="005B0B1E"/>
    <w:rsid w:val="005B3454"/>
    <w:rsid w:val="005C1F41"/>
    <w:rsid w:val="005C2EE9"/>
    <w:rsid w:val="005D7D24"/>
    <w:rsid w:val="005E5BFC"/>
    <w:rsid w:val="00637049"/>
    <w:rsid w:val="00672A6A"/>
    <w:rsid w:val="0068169F"/>
    <w:rsid w:val="006824EB"/>
    <w:rsid w:val="0069720B"/>
    <w:rsid w:val="006A3264"/>
    <w:rsid w:val="006B4407"/>
    <w:rsid w:val="006B7BEF"/>
    <w:rsid w:val="006C01D4"/>
    <w:rsid w:val="006C454B"/>
    <w:rsid w:val="006C55D0"/>
    <w:rsid w:val="006D40CF"/>
    <w:rsid w:val="006E23B0"/>
    <w:rsid w:val="006F0AB6"/>
    <w:rsid w:val="006F2CF7"/>
    <w:rsid w:val="006F4745"/>
    <w:rsid w:val="00704358"/>
    <w:rsid w:val="00706978"/>
    <w:rsid w:val="0071355D"/>
    <w:rsid w:val="00720EB0"/>
    <w:rsid w:val="007340C7"/>
    <w:rsid w:val="007362B8"/>
    <w:rsid w:val="007364A3"/>
    <w:rsid w:val="00752817"/>
    <w:rsid w:val="00756FF5"/>
    <w:rsid w:val="007714DF"/>
    <w:rsid w:val="007717C6"/>
    <w:rsid w:val="00774378"/>
    <w:rsid w:val="00775B1A"/>
    <w:rsid w:val="007902A2"/>
    <w:rsid w:val="007C5D47"/>
    <w:rsid w:val="007C62C8"/>
    <w:rsid w:val="007C6E83"/>
    <w:rsid w:val="008042C5"/>
    <w:rsid w:val="008110BD"/>
    <w:rsid w:val="00825055"/>
    <w:rsid w:val="008411AF"/>
    <w:rsid w:val="00843B19"/>
    <w:rsid w:val="008442E6"/>
    <w:rsid w:val="00880A38"/>
    <w:rsid w:val="00882CD0"/>
    <w:rsid w:val="00883618"/>
    <w:rsid w:val="008859D8"/>
    <w:rsid w:val="008A2937"/>
    <w:rsid w:val="008A37A1"/>
    <w:rsid w:val="008A6453"/>
    <w:rsid w:val="008B2476"/>
    <w:rsid w:val="008B38DF"/>
    <w:rsid w:val="008C468D"/>
    <w:rsid w:val="008D13F2"/>
    <w:rsid w:val="008D16C7"/>
    <w:rsid w:val="008D49B6"/>
    <w:rsid w:val="008D7731"/>
    <w:rsid w:val="008E098A"/>
    <w:rsid w:val="008E3345"/>
    <w:rsid w:val="008E46B4"/>
    <w:rsid w:val="008F27C4"/>
    <w:rsid w:val="008F766E"/>
    <w:rsid w:val="009167C0"/>
    <w:rsid w:val="0093255E"/>
    <w:rsid w:val="00940B02"/>
    <w:rsid w:val="009564F1"/>
    <w:rsid w:val="00956D34"/>
    <w:rsid w:val="00965282"/>
    <w:rsid w:val="00981AE0"/>
    <w:rsid w:val="009846A7"/>
    <w:rsid w:val="00985540"/>
    <w:rsid w:val="0099362E"/>
    <w:rsid w:val="009936F6"/>
    <w:rsid w:val="009B6320"/>
    <w:rsid w:val="009C2A45"/>
    <w:rsid w:val="009E78CC"/>
    <w:rsid w:val="009F6140"/>
    <w:rsid w:val="009F764C"/>
    <w:rsid w:val="00A15213"/>
    <w:rsid w:val="00A16E64"/>
    <w:rsid w:val="00A22BF3"/>
    <w:rsid w:val="00A2603F"/>
    <w:rsid w:val="00A30C42"/>
    <w:rsid w:val="00A5269A"/>
    <w:rsid w:val="00A5519A"/>
    <w:rsid w:val="00A62129"/>
    <w:rsid w:val="00A644F8"/>
    <w:rsid w:val="00A67DF3"/>
    <w:rsid w:val="00A7148D"/>
    <w:rsid w:val="00A751B9"/>
    <w:rsid w:val="00A85136"/>
    <w:rsid w:val="00A87042"/>
    <w:rsid w:val="00A9773A"/>
    <w:rsid w:val="00AA6417"/>
    <w:rsid w:val="00AB287B"/>
    <w:rsid w:val="00AC67EE"/>
    <w:rsid w:val="00AE2367"/>
    <w:rsid w:val="00AF1E6B"/>
    <w:rsid w:val="00AF236E"/>
    <w:rsid w:val="00AF441B"/>
    <w:rsid w:val="00AF58D1"/>
    <w:rsid w:val="00B00F7D"/>
    <w:rsid w:val="00B05276"/>
    <w:rsid w:val="00B100C0"/>
    <w:rsid w:val="00B17599"/>
    <w:rsid w:val="00B231A5"/>
    <w:rsid w:val="00B23B61"/>
    <w:rsid w:val="00B41EE0"/>
    <w:rsid w:val="00B46704"/>
    <w:rsid w:val="00B50E60"/>
    <w:rsid w:val="00B50E83"/>
    <w:rsid w:val="00B51512"/>
    <w:rsid w:val="00B51AA4"/>
    <w:rsid w:val="00B52E6F"/>
    <w:rsid w:val="00B65B28"/>
    <w:rsid w:val="00B65DEA"/>
    <w:rsid w:val="00B92783"/>
    <w:rsid w:val="00BA72B0"/>
    <w:rsid w:val="00BB5A3A"/>
    <w:rsid w:val="00BB6C05"/>
    <w:rsid w:val="00BC1C32"/>
    <w:rsid w:val="00BD3ED0"/>
    <w:rsid w:val="00BE70AA"/>
    <w:rsid w:val="00BF6FA9"/>
    <w:rsid w:val="00C0159C"/>
    <w:rsid w:val="00C03C2B"/>
    <w:rsid w:val="00C04D88"/>
    <w:rsid w:val="00C0519B"/>
    <w:rsid w:val="00C149D4"/>
    <w:rsid w:val="00C22171"/>
    <w:rsid w:val="00C224A0"/>
    <w:rsid w:val="00C321E3"/>
    <w:rsid w:val="00C412A0"/>
    <w:rsid w:val="00C4241F"/>
    <w:rsid w:val="00C54885"/>
    <w:rsid w:val="00C55171"/>
    <w:rsid w:val="00C56A59"/>
    <w:rsid w:val="00C64181"/>
    <w:rsid w:val="00C70AEA"/>
    <w:rsid w:val="00C727CC"/>
    <w:rsid w:val="00C821E7"/>
    <w:rsid w:val="00C8664A"/>
    <w:rsid w:val="00C95643"/>
    <w:rsid w:val="00CA5E5D"/>
    <w:rsid w:val="00CB0555"/>
    <w:rsid w:val="00CB348B"/>
    <w:rsid w:val="00CC1086"/>
    <w:rsid w:val="00CC4230"/>
    <w:rsid w:val="00CE17F0"/>
    <w:rsid w:val="00CE3304"/>
    <w:rsid w:val="00CE5ECE"/>
    <w:rsid w:val="00CF6789"/>
    <w:rsid w:val="00D054C5"/>
    <w:rsid w:val="00D07943"/>
    <w:rsid w:val="00D108B3"/>
    <w:rsid w:val="00D31CD7"/>
    <w:rsid w:val="00D35DCC"/>
    <w:rsid w:val="00D40EF1"/>
    <w:rsid w:val="00D53BB2"/>
    <w:rsid w:val="00D61451"/>
    <w:rsid w:val="00D67624"/>
    <w:rsid w:val="00D70DA5"/>
    <w:rsid w:val="00D8691F"/>
    <w:rsid w:val="00D87431"/>
    <w:rsid w:val="00D921CD"/>
    <w:rsid w:val="00D94A24"/>
    <w:rsid w:val="00D95748"/>
    <w:rsid w:val="00DB479E"/>
    <w:rsid w:val="00DC000A"/>
    <w:rsid w:val="00DC3F54"/>
    <w:rsid w:val="00DD4E03"/>
    <w:rsid w:val="00DD5F9F"/>
    <w:rsid w:val="00DD7821"/>
    <w:rsid w:val="00DE23B5"/>
    <w:rsid w:val="00E024C5"/>
    <w:rsid w:val="00E1370E"/>
    <w:rsid w:val="00E139FB"/>
    <w:rsid w:val="00E15896"/>
    <w:rsid w:val="00E21CD8"/>
    <w:rsid w:val="00E3092E"/>
    <w:rsid w:val="00E43825"/>
    <w:rsid w:val="00E43DE7"/>
    <w:rsid w:val="00E476A2"/>
    <w:rsid w:val="00E47AF1"/>
    <w:rsid w:val="00E51055"/>
    <w:rsid w:val="00E57FAE"/>
    <w:rsid w:val="00E6059D"/>
    <w:rsid w:val="00E666E6"/>
    <w:rsid w:val="00E771AD"/>
    <w:rsid w:val="00E7773A"/>
    <w:rsid w:val="00E84851"/>
    <w:rsid w:val="00E971E9"/>
    <w:rsid w:val="00EA080A"/>
    <w:rsid w:val="00EA5DEA"/>
    <w:rsid w:val="00EA73D4"/>
    <w:rsid w:val="00EA7E5A"/>
    <w:rsid w:val="00EB32B0"/>
    <w:rsid w:val="00EB4F21"/>
    <w:rsid w:val="00EC1FE9"/>
    <w:rsid w:val="00EE699D"/>
    <w:rsid w:val="00EE742D"/>
    <w:rsid w:val="00EF45AC"/>
    <w:rsid w:val="00EF4E99"/>
    <w:rsid w:val="00F01839"/>
    <w:rsid w:val="00F03709"/>
    <w:rsid w:val="00F06557"/>
    <w:rsid w:val="00F06F34"/>
    <w:rsid w:val="00F13223"/>
    <w:rsid w:val="00F14876"/>
    <w:rsid w:val="00F14DC0"/>
    <w:rsid w:val="00F259B3"/>
    <w:rsid w:val="00F365B9"/>
    <w:rsid w:val="00F42875"/>
    <w:rsid w:val="00F56E96"/>
    <w:rsid w:val="00F725FE"/>
    <w:rsid w:val="00F77C75"/>
    <w:rsid w:val="00F81B12"/>
    <w:rsid w:val="00F848C7"/>
    <w:rsid w:val="00F919D8"/>
    <w:rsid w:val="00F96DA1"/>
    <w:rsid w:val="00F96E01"/>
    <w:rsid w:val="00FA612F"/>
    <w:rsid w:val="00FC19A8"/>
    <w:rsid w:val="00FC5BF5"/>
    <w:rsid w:val="00FE19CC"/>
    <w:rsid w:val="00FE358F"/>
    <w:rsid w:val="00FE66C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qFormat/>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qFormat/>
    <w:rsid w:val="00AB287B"/>
    <w:pPr>
      <w:tabs>
        <w:tab w:val="left" w:pos="1134"/>
        <w:tab w:val="right" w:leader="dot" w:pos="9344"/>
      </w:tabs>
      <w:spacing w:after="100"/>
      <w:ind w:left="567" w:firstLine="0"/>
    </w:pPr>
  </w:style>
  <w:style w:type="table" w:customStyle="1" w:styleId="17">
    <w:name w:val="Сетка таблицы1"/>
    <w:basedOn w:val="a3"/>
    <w:next w:val="a5"/>
    <w:uiPriority w:val="59"/>
    <w:rsid w:val="0016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autoRedefine/>
    <w:uiPriority w:val="39"/>
    <w:semiHidden/>
    <w:unhideWhenUsed/>
    <w:qFormat/>
    <w:rsid w:val="00C0159C"/>
    <w:pPr>
      <w:spacing w:after="100" w:line="276" w:lineRule="auto"/>
      <w:ind w:left="440" w:firstLine="0"/>
    </w:pPr>
    <w:rPr>
      <w:rFonts w:asciiTheme="minorHAnsi" w:eastAsiaTheme="minorEastAsia" w:hAnsiTheme="minorHAnsi" w:cstheme="minorBid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qFormat/>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qFormat/>
    <w:rsid w:val="00AB287B"/>
    <w:pPr>
      <w:tabs>
        <w:tab w:val="left" w:pos="1134"/>
        <w:tab w:val="right" w:leader="dot" w:pos="9344"/>
      </w:tabs>
      <w:spacing w:after="100"/>
      <w:ind w:left="567" w:firstLine="0"/>
    </w:pPr>
  </w:style>
  <w:style w:type="table" w:customStyle="1" w:styleId="17">
    <w:name w:val="Сетка таблицы1"/>
    <w:basedOn w:val="a3"/>
    <w:next w:val="a5"/>
    <w:uiPriority w:val="59"/>
    <w:rsid w:val="0016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autoRedefine/>
    <w:uiPriority w:val="39"/>
    <w:semiHidden/>
    <w:unhideWhenUsed/>
    <w:qFormat/>
    <w:rsid w:val="00C0159C"/>
    <w:pPr>
      <w:spacing w:after="100" w:line="276" w:lineRule="auto"/>
      <w:ind w:left="440" w:firstLine="0"/>
    </w:pPr>
    <w:rPr>
      <w:rFonts w:asciiTheme="minorHAnsi" w:eastAsiaTheme="minorEastAsia" w:hAnsiTheme="minorHAnsi" w:cstheme="minorBid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89E03C9B4177874157506C2CBB7C8A03C999EC3D970F5A8BA6F9AAd8rCO" TargetMode="External"/><Relationship Id="rId18" Type="http://schemas.openxmlformats.org/officeDocument/2006/relationships/hyperlink" Target="consultantplus://offline/ref=B342F2E599CB95803AB379E1DDE072CDB140B784801363C4CB3F48CDD439E5A09E4D21816846F405l8EB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consultantplus://offline/ref=B342F2E599CB95803AB379E1DDE072CDB24BB381834134C69A6A46lCE8H" TargetMode="External"/><Relationship Id="rId2" Type="http://schemas.openxmlformats.org/officeDocument/2006/relationships/customXml" Target="../customXml/item2.xml"/><Relationship Id="rId16" Type="http://schemas.openxmlformats.org/officeDocument/2006/relationships/hyperlink" Target="consultantplus://offline/ref=703D0F6A4A585E20E72C1EF23128A7498B2C5D0F7571CAB3675FC9ZBwC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B49CD-6175-4B43-A3C2-923359E9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46</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User</cp:lastModifiedBy>
  <cp:revision>38</cp:revision>
  <cp:lastPrinted>2018-03-19T05:50:00Z</cp:lastPrinted>
  <dcterms:created xsi:type="dcterms:W3CDTF">2018-03-15T23:12:00Z</dcterms:created>
  <dcterms:modified xsi:type="dcterms:W3CDTF">2023-03-24T01:13:00Z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ies>
</file>